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8E" w:rsidRPr="00BE0F1D" w:rsidRDefault="0030168E" w:rsidP="00987DEB">
      <w:pPr>
        <w:pStyle w:val="Textkrper"/>
        <w:rPr>
          <w:b w:val="0"/>
          <w:bCs w:val="0"/>
          <w:sz w:val="24"/>
          <w:szCs w:val="24"/>
        </w:rPr>
      </w:pPr>
      <w:r>
        <w:rPr>
          <w:sz w:val="24"/>
          <w:szCs w:val="24"/>
        </w:rPr>
        <w:t>New controller: Two sensors</w:t>
      </w:r>
      <w:r>
        <w:rPr>
          <w:sz w:val="24"/>
          <w:szCs w:val="24"/>
        </w:rPr>
        <w:br/>
        <w:t>and a pressure range up to 210 bar</w:t>
      </w:r>
    </w:p>
    <w:p w:rsidR="0030168E" w:rsidRPr="0030168E" w:rsidRDefault="0030168E" w:rsidP="00987DEB">
      <w:pPr>
        <w:pStyle w:val="Textkrper"/>
        <w:rPr>
          <w:b w:val="0"/>
          <w:bCs w:val="0"/>
        </w:rPr>
      </w:pPr>
    </w:p>
    <w:p w:rsidR="00516B2F" w:rsidRDefault="00345754" w:rsidP="00C549B7">
      <w:pPr>
        <w:outlineLvl w:val="2"/>
        <w:rPr>
          <w:rFonts w:cs="Arial"/>
          <w:b/>
          <w:bCs/>
          <w:sz w:val="22"/>
          <w:szCs w:val="22"/>
        </w:rPr>
      </w:pPr>
      <w:r>
        <w:rPr>
          <w:rFonts w:cs="Arial"/>
          <w:b/>
          <w:bCs/>
          <w:sz w:val="22"/>
          <w:szCs w:val="22"/>
        </w:rPr>
        <w:t xml:space="preserve">Klingenberg, August 2015. </w:t>
      </w:r>
    </w:p>
    <w:p w:rsidR="0030168E" w:rsidRDefault="0048232A" w:rsidP="00C549B7">
      <w:pPr>
        <w:outlineLvl w:val="2"/>
        <w:rPr>
          <w:rFonts w:cs="Arial"/>
          <w:b/>
          <w:bCs/>
          <w:sz w:val="22"/>
          <w:szCs w:val="22"/>
        </w:rPr>
      </w:pPr>
      <w:r>
        <w:rPr>
          <w:rFonts w:cs="Arial"/>
          <w:b/>
          <w:bCs/>
          <w:sz w:val="22"/>
          <w:szCs w:val="22"/>
        </w:rPr>
        <w:t>WIKA has designed the CPC4000 pneumatic pressure controller for a wide spectrum of applications. The new calibration instrument is also a cost-effective alternative to high-end solutions.</w:t>
      </w:r>
    </w:p>
    <w:p w:rsidR="0048232A" w:rsidRDefault="0048232A" w:rsidP="00C549B7">
      <w:pPr>
        <w:outlineLvl w:val="2"/>
        <w:rPr>
          <w:rFonts w:cs="Arial"/>
          <w:b/>
          <w:bCs/>
          <w:sz w:val="22"/>
          <w:szCs w:val="22"/>
        </w:rPr>
      </w:pPr>
    </w:p>
    <w:p w:rsidR="005E76DC" w:rsidRDefault="00CF3678" w:rsidP="005E76DC">
      <w:pPr>
        <w:outlineLvl w:val="2"/>
        <w:rPr>
          <w:rFonts w:cs="Arial"/>
          <w:bCs/>
          <w:sz w:val="22"/>
          <w:szCs w:val="22"/>
        </w:rPr>
      </w:pPr>
      <w:r>
        <w:rPr>
          <w:rFonts w:cs="Arial"/>
          <w:bCs/>
          <w:sz w:val="22"/>
          <w:szCs w:val="22"/>
        </w:rPr>
        <w:t xml:space="preserve">Within the product portfolio, the CPC4000 replaces the CPC3000 high-speed pressure controller. It offers an addition to the functions and performance and, with a control speed of up to ten seconds, is still relatively fast. The new controller has an extended pressure range of up to 210 bar (3,045 psi). It can be fitted with two reference pressure sensors, which are controlled automatically in accordance with the calibration task. The sensors also work with an improved accuracy of 0.02 % FS or, optionally, 0.02 % IS-50. The intuitive operation of the new controller via a 7" LCD </w:t>
      </w:r>
      <w:proofErr w:type="spellStart"/>
      <w:r>
        <w:rPr>
          <w:rFonts w:cs="Arial"/>
          <w:bCs/>
          <w:sz w:val="22"/>
          <w:szCs w:val="22"/>
        </w:rPr>
        <w:t>colour</w:t>
      </w:r>
      <w:proofErr w:type="spellEnd"/>
      <w:r>
        <w:rPr>
          <w:rFonts w:cs="Arial"/>
          <w:bCs/>
          <w:sz w:val="22"/>
          <w:szCs w:val="22"/>
        </w:rPr>
        <w:t xml:space="preserve"> touchscreen corresponds to the concept of the entire product family.</w:t>
      </w:r>
    </w:p>
    <w:p w:rsidR="00BE0F1D" w:rsidRDefault="00BE0F1D" w:rsidP="00C549B7">
      <w:pPr>
        <w:outlineLvl w:val="2"/>
        <w:rPr>
          <w:rFonts w:cs="Arial"/>
          <w:bCs/>
          <w:sz w:val="22"/>
          <w:szCs w:val="22"/>
        </w:rPr>
      </w:pPr>
    </w:p>
    <w:p w:rsidR="00BE0F1D" w:rsidRDefault="0030168E" w:rsidP="00C549B7">
      <w:pPr>
        <w:outlineLvl w:val="2"/>
        <w:rPr>
          <w:rFonts w:cs="Arial"/>
          <w:bCs/>
          <w:sz w:val="22"/>
          <w:szCs w:val="22"/>
        </w:rPr>
      </w:pPr>
      <w:r>
        <w:rPr>
          <w:rFonts w:cs="Arial"/>
          <w:bCs/>
          <w:sz w:val="22"/>
          <w:szCs w:val="22"/>
        </w:rPr>
        <w:t>The CPC4000 serves mainly as a reference instrument in the production of low-cost pressure sensors as well as in the oil and gas industry. As a result of the rate regulation, which is now available, it can also test and check pressure switches.</w:t>
      </w:r>
    </w:p>
    <w:p w:rsidR="005A3060" w:rsidRDefault="005A3060" w:rsidP="00C549B7">
      <w:pPr>
        <w:outlineLvl w:val="2"/>
        <w:rPr>
          <w:rFonts w:cs="Arial"/>
          <w:bCs/>
          <w:sz w:val="22"/>
          <w:szCs w:val="22"/>
        </w:rPr>
      </w:pPr>
    </w:p>
    <w:p w:rsidR="00C549B7" w:rsidRDefault="00C549B7" w:rsidP="00C549B7">
      <w:pPr>
        <w:outlineLvl w:val="2"/>
        <w:rPr>
          <w:rFonts w:cs="Arial"/>
          <w:bCs/>
          <w:sz w:val="22"/>
          <w:szCs w:val="22"/>
        </w:rPr>
      </w:pPr>
    </w:p>
    <w:p w:rsidR="00A44033" w:rsidRDefault="00A44033" w:rsidP="00C549B7">
      <w:pPr>
        <w:outlineLvl w:val="2"/>
        <w:rPr>
          <w:rFonts w:cs="Arial"/>
          <w:bCs/>
          <w:sz w:val="22"/>
          <w:szCs w:val="22"/>
        </w:rPr>
      </w:pPr>
    </w:p>
    <w:p w:rsidR="00A44033" w:rsidRPr="00153083" w:rsidRDefault="00A44033" w:rsidP="00A44033">
      <w:pPr>
        <w:outlineLvl w:val="2"/>
        <w:rPr>
          <w:rFonts w:cs="Arial"/>
          <w:bCs/>
        </w:rPr>
      </w:pPr>
      <w:r>
        <w:rPr>
          <w:rFonts w:cs="Arial"/>
          <w:bCs/>
        </w:rPr>
        <w:t xml:space="preserve">Number of characters: </w:t>
      </w:r>
      <w:r w:rsidR="00EC7DDC">
        <w:rPr>
          <w:rFonts w:cs="Arial"/>
          <w:bCs/>
        </w:rPr>
        <w:t>1090</w:t>
      </w:r>
    </w:p>
    <w:p w:rsidR="00A44033" w:rsidRPr="00C549B7" w:rsidRDefault="00A44033" w:rsidP="00A44033">
      <w:pPr>
        <w:outlineLvl w:val="2"/>
        <w:rPr>
          <w:rFonts w:cs="Arial"/>
          <w:bCs/>
          <w:sz w:val="22"/>
          <w:szCs w:val="22"/>
        </w:rPr>
      </w:pPr>
      <w:r>
        <w:t>Key word: CPC4000</w:t>
      </w:r>
    </w:p>
    <w:p w:rsidR="00A44033" w:rsidRDefault="00A44033" w:rsidP="00C549B7">
      <w:pPr>
        <w:outlineLvl w:val="2"/>
        <w:rPr>
          <w:rFonts w:cs="Arial"/>
          <w:bCs/>
          <w:sz w:val="22"/>
          <w:szCs w:val="22"/>
        </w:rPr>
      </w:pPr>
    </w:p>
    <w:p w:rsidR="00A44033" w:rsidRDefault="00A44033" w:rsidP="00C549B7">
      <w:pPr>
        <w:outlineLvl w:val="2"/>
        <w:rPr>
          <w:rFonts w:cs="Arial"/>
          <w:bCs/>
          <w:sz w:val="22"/>
          <w:szCs w:val="22"/>
        </w:rPr>
      </w:pPr>
    </w:p>
    <w:p w:rsidR="00A44033" w:rsidRDefault="00A44033" w:rsidP="00C549B7">
      <w:pPr>
        <w:outlineLvl w:val="2"/>
        <w:rPr>
          <w:rFonts w:cs="Arial"/>
          <w:bCs/>
          <w:sz w:val="22"/>
          <w:szCs w:val="22"/>
        </w:rPr>
      </w:pPr>
    </w:p>
    <w:p w:rsidR="0075175A" w:rsidRDefault="0075175A" w:rsidP="00C549B7">
      <w:pPr>
        <w:outlineLvl w:val="2"/>
        <w:rPr>
          <w:rFonts w:cs="Arial"/>
          <w:bCs/>
          <w:sz w:val="22"/>
          <w:szCs w:val="22"/>
        </w:rPr>
      </w:pPr>
    </w:p>
    <w:p w:rsidR="00A44033" w:rsidRDefault="00A44033" w:rsidP="00C549B7">
      <w:pPr>
        <w:outlineLvl w:val="2"/>
        <w:rPr>
          <w:rFonts w:cs="Arial"/>
          <w:bCs/>
          <w:sz w:val="22"/>
          <w:szCs w:val="22"/>
        </w:rPr>
      </w:pPr>
    </w:p>
    <w:p w:rsidR="00A44033" w:rsidRDefault="00A44033" w:rsidP="00C549B7">
      <w:pPr>
        <w:outlineLvl w:val="2"/>
        <w:rPr>
          <w:rFonts w:cs="Arial"/>
          <w:bCs/>
          <w:sz w:val="22"/>
          <w:szCs w:val="22"/>
        </w:rPr>
      </w:pPr>
    </w:p>
    <w:p w:rsidR="00A44033" w:rsidRDefault="00A44033" w:rsidP="00C549B7">
      <w:pPr>
        <w:outlineLvl w:val="2"/>
        <w:rPr>
          <w:rFonts w:cs="Arial"/>
          <w:bCs/>
          <w:sz w:val="22"/>
          <w:szCs w:val="22"/>
        </w:rPr>
      </w:pPr>
    </w:p>
    <w:p w:rsidR="00A44033" w:rsidRDefault="00A44033" w:rsidP="00C549B7">
      <w:pPr>
        <w:outlineLvl w:val="2"/>
        <w:rPr>
          <w:rFonts w:cs="Arial"/>
          <w:bCs/>
          <w:sz w:val="22"/>
          <w:szCs w:val="22"/>
        </w:rPr>
      </w:pPr>
    </w:p>
    <w:p w:rsidR="00A44033" w:rsidRDefault="00A44033" w:rsidP="00C549B7">
      <w:pPr>
        <w:outlineLvl w:val="2"/>
        <w:rPr>
          <w:rFonts w:cs="Arial"/>
          <w:bCs/>
          <w:sz w:val="22"/>
          <w:szCs w:val="22"/>
        </w:rPr>
      </w:pPr>
    </w:p>
    <w:p w:rsidR="00A44033" w:rsidRDefault="00A44033" w:rsidP="00A44033">
      <w:r>
        <w:rPr>
          <w:b/>
          <w:bCs/>
        </w:rPr>
        <w:t>Manufacturer:</w:t>
      </w:r>
    </w:p>
    <w:p w:rsidR="00A44033" w:rsidRPr="00201A1E" w:rsidRDefault="00A44033" w:rsidP="00A44033">
      <w:pPr>
        <w:rPr>
          <w:lang w:val="de-DE"/>
        </w:rPr>
      </w:pPr>
      <w:r>
        <w:t xml:space="preserve">WIKA Alexander </w:t>
      </w:r>
      <w:proofErr w:type="spellStart"/>
      <w:r>
        <w:t>Wiegand</w:t>
      </w:r>
      <w:proofErr w:type="spellEnd"/>
      <w:r>
        <w:t xml:space="preserve"> SE &amp; Co. </w:t>
      </w:r>
      <w:r w:rsidRPr="00201A1E">
        <w:rPr>
          <w:lang w:val="de-DE"/>
        </w:rPr>
        <w:t>KG</w:t>
      </w:r>
    </w:p>
    <w:p w:rsidR="00A44033" w:rsidRPr="00201A1E" w:rsidRDefault="00A44033" w:rsidP="00A44033">
      <w:pPr>
        <w:rPr>
          <w:lang w:val="de-DE"/>
        </w:rPr>
      </w:pPr>
      <w:r w:rsidRPr="00201A1E">
        <w:rPr>
          <w:lang w:val="de-DE"/>
        </w:rPr>
        <w:t>Alexander-Wiegand-Straße 30</w:t>
      </w:r>
    </w:p>
    <w:p w:rsidR="00A44033" w:rsidRPr="00201A1E" w:rsidRDefault="00A44033" w:rsidP="00A44033">
      <w:pPr>
        <w:rPr>
          <w:lang w:val="de-DE"/>
        </w:rPr>
      </w:pPr>
      <w:r w:rsidRPr="00201A1E">
        <w:rPr>
          <w:lang w:val="de-DE"/>
        </w:rPr>
        <w:t>63911 Klingenberg/Germany</w:t>
      </w:r>
    </w:p>
    <w:p w:rsidR="00A44033" w:rsidRPr="008011CC" w:rsidRDefault="00A44033" w:rsidP="00A44033">
      <w:pPr>
        <w:tabs>
          <w:tab w:val="left" w:pos="754"/>
          <w:tab w:val="left" w:pos="993"/>
        </w:tabs>
      </w:pPr>
      <w:r>
        <w:t>Tel. +49 9372 132-0</w:t>
      </w:r>
    </w:p>
    <w:p w:rsidR="00A44033" w:rsidRPr="008011CC" w:rsidRDefault="00A44033" w:rsidP="00A44033">
      <w:pPr>
        <w:tabs>
          <w:tab w:val="left" w:pos="754"/>
          <w:tab w:val="left" w:pos="993"/>
        </w:tabs>
      </w:pPr>
      <w:r>
        <w:t>Fax +49 9372 132-406</w:t>
      </w:r>
    </w:p>
    <w:p w:rsidR="00A44033" w:rsidRPr="008011CC" w:rsidRDefault="00A44033" w:rsidP="00A44033">
      <w:pPr>
        <w:tabs>
          <w:tab w:val="left" w:pos="754"/>
          <w:tab w:val="left" w:pos="993"/>
        </w:tabs>
        <w:rPr>
          <w:u w:val="single"/>
        </w:rPr>
      </w:pPr>
      <w:r>
        <w:t>vertrieb@wika.com</w:t>
      </w:r>
    </w:p>
    <w:p w:rsidR="00A44033" w:rsidRPr="008011CC" w:rsidRDefault="00431A9D" w:rsidP="00A44033">
      <w:pPr>
        <w:tabs>
          <w:tab w:val="left" w:pos="754"/>
          <w:tab w:val="left" w:pos="993"/>
        </w:tabs>
        <w:rPr>
          <w:rFonts w:ascii="Times New Roman" w:hAnsi="Times New Roman"/>
        </w:rPr>
      </w:pPr>
      <w:hyperlink r:id="rId8" w:history="1">
        <w:r w:rsidR="008011CC">
          <w:rPr>
            <w:rStyle w:val="Hyperlink"/>
            <w:rFonts w:cs="Arial"/>
          </w:rPr>
          <w:t>www.wika.de</w:t>
        </w:r>
      </w:hyperlink>
    </w:p>
    <w:p w:rsidR="00FB3E9E" w:rsidRDefault="00FB3E9E">
      <w:pPr>
        <w:pStyle w:val="Textkrper"/>
        <w:rPr>
          <w:sz w:val="20"/>
        </w:rPr>
      </w:pPr>
    </w:p>
    <w:p w:rsidR="00A44033" w:rsidRDefault="00A44033">
      <w:pPr>
        <w:pStyle w:val="Textkrper"/>
        <w:rPr>
          <w:sz w:val="20"/>
        </w:rPr>
      </w:pPr>
    </w:p>
    <w:p w:rsidR="00A44033" w:rsidRPr="00A44033" w:rsidRDefault="00A44033" w:rsidP="00A44033">
      <w:pPr>
        <w:rPr>
          <w:color w:val="000000"/>
        </w:rPr>
      </w:pPr>
      <w:r>
        <w:rPr>
          <w:b/>
        </w:rPr>
        <w:lastRenderedPageBreak/>
        <w:t>WIKA company photograph:</w:t>
      </w:r>
    </w:p>
    <w:p w:rsidR="00A44033" w:rsidRPr="00A44033" w:rsidRDefault="00A44033" w:rsidP="00A44033">
      <w:pPr>
        <w:pStyle w:val="Kopfzeile"/>
        <w:tabs>
          <w:tab w:val="clear" w:pos="4536"/>
          <w:tab w:val="clear" w:pos="9072"/>
        </w:tabs>
      </w:pPr>
      <w:r>
        <w:rPr>
          <w:rFonts w:cs="Arial"/>
          <w:bCs/>
        </w:rPr>
        <w:t>Pressure controller CPC4000</w:t>
      </w:r>
    </w:p>
    <w:p w:rsidR="00A44033" w:rsidRDefault="00A44033">
      <w:pPr>
        <w:pStyle w:val="Textkrper"/>
        <w:rPr>
          <w:sz w:val="20"/>
        </w:rPr>
      </w:pPr>
    </w:p>
    <w:p w:rsidR="00A44033" w:rsidRDefault="00A44033">
      <w:pPr>
        <w:pStyle w:val="Textkrper"/>
        <w:rPr>
          <w:sz w:val="20"/>
        </w:rPr>
      </w:pPr>
    </w:p>
    <w:p w:rsidR="00A44033" w:rsidRDefault="00A44033">
      <w:pPr>
        <w:pStyle w:val="Textkrper"/>
        <w:rPr>
          <w:sz w:val="20"/>
        </w:rPr>
      </w:pPr>
    </w:p>
    <w:p w:rsidR="00A44033" w:rsidRDefault="00A44033">
      <w:pPr>
        <w:pStyle w:val="Textkrper"/>
        <w:rPr>
          <w:sz w:val="20"/>
        </w:rPr>
      </w:pPr>
    </w:p>
    <w:p w:rsidR="0030168E" w:rsidRDefault="0030168E">
      <w:pPr>
        <w:pStyle w:val="Textkrper"/>
        <w:rPr>
          <w:sz w:val="20"/>
        </w:rPr>
      </w:pPr>
      <w:r w:rsidRPr="004D3D36">
        <w:rPr>
          <w:noProof/>
          <w:lang w:val="de-DE" w:eastAsia="de-DE"/>
        </w:rPr>
        <w:drawing>
          <wp:inline distT="0" distB="0" distL="0" distR="0">
            <wp:extent cx="4008730" cy="1916622"/>
            <wp:effectExtent l="0" t="0" r="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corp.root.int/apps/0072/CTS/pscdocuments/Product%20picture_CTB9400.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015387" cy="1919805"/>
                    </a:xfrm>
                    <a:prstGeom prst="rect">
                      <a:avLst/>
                    </a:prstGeom>
                    <a:noFill/>
                    <a:ln>
                      <a:noFill/>
                    </a:ln>
                  </pic:spPr>
                </pic:pic>
              </a:graphicData>
            </a:graphic>
          </wp:inline>
        </w:drawing>
      </w:r>
    </w:p>
    <w:p w:rsidR="00CA2FDE" w:rsidRDefault="00CA2FDE">
      <w:pPr>
        <w:pStyle w:val="Textkrper"/>
        <w:rPr>
          <w:sz w:val="20"/>
        </w:rPr>
      </w:pPr>
    </w:p>
    <w:p w:rsidR="00CA2FDE" w:rsidRDefault="00CA2FDE">
      <w:pPr>
        <w:ind w:right="480"/>
        <w:rPr>
          <w:rFonts w:cs="Arial"/>
          <w:position w:val="6"/>
        </w:rPr>
      </w:pPr>
    </w:p>
    <w:p w:rsidR="00CA2FDE" w:rsidRDefault="00CA2FDE">
      <w:pPr>
        <w:ind w:right="480"/>
        <w:rPr>
          <w:rFonts w:cs="Arial"/>
          <w:position w:val="6"/>
        </w:rPr>
      </w:pPr>
    </w:p>
    <w:p w:rsidR="00CA2FDE" w:rsidRPr="00516B2F" w:rsidRDefault="00CA2FDE">
      <w:pPr>
        <w:pStyle w:val="Kopfzeile"/>
        <w:tabs>
          <w:tab w:val="clear" w:pos="4536"/>
          <w:tab w:val="clear" w:pos="9072"/>
        </w:tabs>
      </w:pPr>
    </w:p>
    <w:p w:rsidR="00CA2FDE" w:rsidRPr="00516B2F" w:rsidRDefault="00CA2FDE">
      <w:pPr>
        <w:pStyle w:val="Kopfzeile"/>
        <w:tabs>
          <w:tab w:val="clear" w:pos="4536"/>
          <w:tab w:val="clear" w:pos="9072"/>
        </w:tabs>
      </w:pPr>
    </w:p>
    <w:p w:rsidR="00CA2FDE" w:rsidRPr="00516B2F" w:rsidRDefault="00CA2FDE">
      <w:pPr>
        <w:pStyle w:val="Kopfzeile"/>
        <w:tabs>
          <w:tab w:val="clear" w:pos="4536"/>
          <w:tab w:val="clear" w:pos="9072"/>
        </w:tabs>
      </w:pPr>
    </w:p>
    <w:p w:rsidR="00CA2FDE" w:rsidRPr="00516B2F" w:rsidRDefault="00CA2FDE">
      <w:pPr>
        <w:pStyle w:val="Kopfzeile"/>
        <w:tabs>
          <w:tab w:val="clear" w:pos="4536"/>
          <w:tab w:val="clear" w:pos="9072"/>
        </w:tabs>
      </w:pPr>
    </w:p>
    <w:p w:rsidR="00CA2FDE" w:rsidRPr="00516B2F" w:rsidRDefault="00CA2FDE">
      <w:pPr>
        <w:pStyle w:val="Kopfzeile"/>
        <w:tabs>
          <w:tab w:val="clear" w:pos="4536"/>
          <w:tab w:val="clear" w:pos="9072"/>
        </w:tabs>
      </w:pPr>
    </w:p>
    <w:p w:rsidR="00A44033" w:rsidRDefault="00A44033">
      <w:pPr>
        <w:pStyle w:val="Kopfzeile"/>
        <w:tabs>
          <w:tab w:val="clear" w:pos="4536"/>
          <w:tab w:val="clear" w:pos="9072"/>
        </w:tabs>
      </w:pPr>
    </w:p>
    <w:p w:rsidR="00A44033" w:rsidRDefault="00A44033">
      <w:pPr>
        <w:pStyle w:val="Kopfzeile"/>
        <w:tabs>
          <w:tab w:val="clear" w:pos="4536"/>
          <w:tab w:val="clear" w:pos="9072"/>
        </w:tabs>
      </w:pPr>
    </w:p>
    <w:p w:rsidR="00A44033" w:rsidRDefault="00A44033">
      <w:pPr>
        <w:pStyle w:val="Kopfzeile"/>
        <w:tabs>
          <w:tab w:val="clear" w:pos="4536"/>
          <w:tab w:val="clear" w:pos="9072"/>
        </w:tabs>
      </w:pPr>
    </w:p>
    <w:p w:rsidR="00A44033" w:rsidRDefault="00A44033">
      <w:pPr>
        <w:pStyle w:val="Kopfzeile"/>
        <w:tabs>
          <w:tab w:val="clear" w:pos="4536"/>
          <w:tab w:val="clear" w:pos="9072"/>
        </w:tabs>
      </w:pPr>
    </w:p>
    <w:p w:rsidR="00A44033" w:rsidRDefault="00A44033">
      <w:pPr>
        <w:pStyle w:val="Kopfzeile"/>
        <w:tabs>
          <w:tab w:val="clear" w:pos="4536"/>
          <w:tab w:val="clear" w:pos="9072"/>
        </w:tabs>
      </w:pPr>
    </w:p>
    <w:p w:rsidR="00A44033" w:rsidRDefault="00A44033">
      <w:pPr>
        <w:pStyle w:val="Kopfzeile"/>
        <w:tabs>
          <w:tab w:val="clear" w:pos="4536"/>
          <w:tab w:val="clear" w:pos="9072"/>
        </w:tabs>
      </w:pPr>
    </w:p>
    <w:p w:rsidR="00A44033" w:rsidRPr="00516B2F" w:rsidRDefault="00A44033">
      <w:pPr>
        <w:pStyle w:val="Kopfzeile"/>
        <w:tabs>
          <w:tab w:val="clear" w:pos="4536"/>
          <w:tab w:val="clear" w:pos="9072"/>
        </w:tabs>
      </w:pPr>
    </w:p>
    <w:p w:rsidR="00253B53" w:rsidRPr="00516B2F" w:rsidRDefault="00253B53">
      <w:pPr>
        <w:pStyle w:val="Kopfzeile"/>
        <w:tabs>
          <w:tab w:val="clear" w:pos="4536"/>
          <w:tab w:val="clear" w:pos="9072"/>
        </w:tabs>
      </w:pPr>
    </w:p>
    <w:p w:rsidR="00253B53" w:rsidRPr="00516B2F" w:rsidRDefault="00253B53">
      <w:pPr>
        <w:pStyle w:val="Kopfzeile"/>
        <w:tabs>
          <w:tab w:val="clear" w:pos="4536"/>
          <w:tab w:val="clear" w:pos="9072"/>
        </w:tabs>
      </w:pPr>
    </w:p>
    <w:p w:rsidR="00CA2FDE" w:rsidRPr="00516B2F" w:rsidRDefault="00CA2FDE">
      <w:pPr>
        <w:pStyle w:val="Kopfzeile"/>
        <w:tabs>
          <w:tab w:val="clear" w:pos="4536"/>
          <w:tab w:val="clear" w:pos="9072"/>
        </w:tabs>
      </w:pPr>
    </w:p>
    <w:p w:rsidR="004B5B9D" w:rsidRPr="00516B2F" w:rsidRDefault="004B5B9D">
      <w:pPr>
        <w:pStyle w:val="Kopfzeile"/>
        <w:tabs>
          <w:tab w:val="clear" w:pos="4536"/>
          <w:tab w:val="clear" w:pos="9072"/>
        </w:tabs>
      </w:pPr>
    </w:p>
    <w:p w:rsidR="00CA2FDE" w:rsidRPr="00516B2F" w:rsidRDefault="00CA2FDE">
      <w:pPr>
        <w:pStyle w:val="Textkrper"/>
        <w:tabs>
          <w:tab w:val="left" w:pos="993"/>
        </w:tabs>
        <w:rPr>
          <w:sz w:val="20"/>
        </w:rPr>
      </w:pPr>
    </w:p>
    <w:p w:rsidR="00927DF7" w:rsidRPr="008011CC" w:rsidRDefault="00927DF7" w:rsidP="00927DF7">
      <w:pPr>
        <w:tabs>
          <w:tab w:val="left" w:pos="754"/>
          <w:tab w:val="left" w:pos="993"/>
        </w:tabs>
        <w:rPr>
          <w:b/>
        </w:rPr>
      </w:pPr>
      <w:r>
        <w:rPr>
          <w:b/>
        </w:rPr>
        <w:t>Edited by:</w:t>
      </w:r>
    </w:p>
    <w:p w:rsidR="00927DF7" w:rsidRPr="00653252" w:rsidRDefault="00927DF7" w:rsidP="00927DF7">
      <w:pPr>
        <w:tabs>
          <w:tab w:val="left" w:pos="993"/>
        </w:tabs>
        <w:rPr>
          <w:lang w:val="fr-FR"/>
        </w:rPr>
      </w:pPr>
      <w:r>
        <w:t xml:space="preserve">WIKA Alexander </w:t>
      </w:r>
      <w:proofErr w:type="spellStart"/>
      <w:r>
        <w:t>Wiegand</w:t>
      </w:r>
      <w:proofErr w:type="spellEnd"/>
      <w:r>
        <w:t xml:space="preserve"> SE &amp; Co. </w:t>
      </w:r>
      <w:r w:rsidRPr="00201A1E">
        <w:rPr>
          <w:lang w:val="fr-FR"/>
        </w:rPr>
        <w:t>KG</w:t>
      </w:r>
    </w:p>
    <w:p w:rsidR="00927DF7" w:rsidRPr="00653252" w:rsidRDefault="00927DF7" w:rsidP="00927DF7">
      <w:pPr>
        <w:tabs>
          <w:tab w:val="left" w:pos="993"/>
        </w:tabs>
        <w:rPr>
          <w:lang w:val="fr-FR"/>
        </w:rPr>
      </w:pPr>
      <w:r w:rsidRPr="00201A1E">
        <w:rPr>
          <w:lang w:val="fr-FR"/>
        </w:rPr>
        <w:t xml:space="preserve">André </w:t>
      </w:r>
      <w:proofErr w:type="spellStart"/>
      <w:r w:rsidRPr="00201A1E">
        <w:rPr>
          <w:lang w:val="fr-FR"/>
        </w:rPr>
        <w:t>Habel</w:t>
      </w:r>
      <w:proofErr w:type="spellEnd"/>
      <w:r w:rsidRPr="00201A1E">
        <w:rPr>
          <w:lang w:val="fr-FR"/>
        </w:rPr>
        <w:t xml:space="preserve"> Nunes</w:t>
      </w:r>
    </w:p>
    <w:p w:rsidR="00927DF7" w:rsidRPr="00653252" w:rsidRDefault="00927DF7" w:rsidP="00927DF7">
      <w:pPr>
        <w:tabs>
          <w:tab w:val="left" w:pos="993"/>
        </w:tabs>
        <w:rPr>
          <w:lang w:val="fr-FR"/>
        </w:rPr>
      </w:pPr>
      <w:r w:rsidRPr="00201A1E">
        <w:rPr>
          <w:lang w:val="fr-FR"/>
        </w:rPr>
        <w:t>Marketing Services</w:t>
      </w:r>
    </w:p>
    <w:p w:rsidR="00927DF7" w:rsidRPr="00201A1E" w:rsidRDefault="00927DF7" w:rsidP="00927DF7">
      <w:pPr>
        <w:rPr>
          <w:lang w:val="de-DE"/>
        </w:rPr>
      </w:pPr>
      <w:r w:rsidRPr="00201A1E">
        <w:rPr>
          <w:lang w:val="de-DE"/>
        </w:rPr>
        <w:t>Alexander-Wiegand-Straße 30</w:t>
      </w:r>
    </w:p>
    <w:p w:rsidR="00927DF7" w:rsidRPr="00201A1E" w:rsidRDefault="00927DF7" w:rsidP="00927DF7">
      <w:pPr>
        <w:rPr>
          <w:lang w:val="de-DE"/>
        </w:rPr>
      </w:pPr>
      <w:r w:rsidRPr="00201A1E">
        <w:rPr>
          <w:lang w:val="de-DE"/>
        </w:rPr>
        <w:t>63911 Klingenberg/Germany</w:t>
      </w:r>
    </w:p>
    <w:p w:rsidR="00927DF7" w:rsidRPr="00201A1E" w:rsidRDefault="00927DF7" w:rsidP="00927DF7">
      <w:pPr>
        <w:rPr>
          <w:lang w:val="de-DE"/>
        </w:rPr>
      </w:pPr>
      <w:r w:rsidRPr="00201A1E">
        <w:rPr>
          <w:lang w:val="de-DE"/>
        </w:rPr>
        <w:t>Tel. +49 9372 132-8010</w:t>
      </w:r>
    </w:p>
    <w:p w:rsidR="00927DF7" w:rsidRDefault="00927DF7" w:rsidP="00927DF7">
      <w:pPr>
        <w:rPr>
          <w:lang w:val="fr-FR"/>
        </w:rPr>
      </w:pPr>
      <w:r w:rsidRPr="00201A1E">
        <w:rPr>
          <w:lang w:val="fr-FR"/>
        </w:rPr>
        <w:t>Fax +49 9372 132-8008010</w:t>
      </w:r>
    </w:p>
    <w:p w:rsidR="00927DF7" w:rsidRDefault="00927DF7" w:rsidP="00927DF7">
      <w:pPr>
        <w:rPr>
          <w:lang w:val="fr-FR"/>
        </w:rPr>
      </w:pPr>
      <w:r w:rsidRPr="00201A1E">
        <w:rPr>
          <w:lang w:val="fr-FR"/>
        </w:rPr>
        <w:t>andre.habel-nunes@wika.com</w:t>
      </w:r>
    </w:p>
    <w:p w:rsidR="00927DF7" w:rsidRPr="00927DF7" w:rsidRDefault="00431A9D" w:rsidP="00927DF7">
      <w:hyperlink r:id="rId10" w:history="1">
        <w:r w:rsidR="008011CC">
          <w:rPr>
            <w:rStyle w:val="Hyperlink"/>
            <w:rFonts w:cs="Arial"/>
          </w:rPr>
          <w:t>www.wika.de</w:t>
        </w:r>
      </w:hyperlink>
    </w:p>
    <w:p w:rsidR="00927DF7" w:rsidRPr="00927DF7" w:rsidRDefault="00927DF7" w:rsidP="00927DF7">
      <w:pPr>
        <w:tabs>
          <w:tab w:val="left" w:pos="567"/>
        </w:tabs>
        <w:ind w:right="480"/>
        <w:rPr>
          <w:rFonts w:cs="Arial"/>
          <w:position w:val="6"/>
        </w:rPr>
      </w:pPr>
    </w:p>
    <w:p w:rsidR="00927DF7" w:rsidRDefault="00253B53" w:rsidP="00927DF7">
      <w:pPr>
        <w:rPr>
          <w:rFonts w:cs="Arial"/>
        </w:rPr>
      </w:pPr>
      <w:r>
        <w:rPr>
          <w:rFonts w:cs="Arial"/>
        </w:rPr>
        <w:t xml:space="preserve">WIKA press release </w:t>
      </w:r>
      <w:r w:rsidR="00431A9D">
        <w:rPr>
          <w:rFonts w:cs="Arial"/>
        </w:rPr>
        <w:t>20</w:t>
      </w:r>
      <w:bookmarkStart w:id="0" w:name="_GoBack"/>
      <w:bookmarkEnd w:id="0"/>
      <w:r>
        <w:rPr>
          <w:rFonts w:cs="Arial"/>
        </w:rPr>
        <w:t>/2015</w:t>
      </w:r>
    </w:p>
    <w:sectPr w:rsidR="00927DF7">
      <w:headerReference w:type="default" r:id="rId11"/>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5AC" w:rsidRDefault="00F825AC">
      <w:r>
        <w:separator/>
      </w:r>
    </w:p>
  </w:endnote>
  <w:endnote w:type="continuationSeparator" w:id="0">
    <w:p w:rsidR="00F825AC" w:rsidRDefault="00F8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75 Bold">
    <w:panose1 w:val="020B08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5AC" w:rsidRDefault="00F825AC">
      <w:r>
        <w:separator/>
      </w:r>
    </w:p>
  </w:footnote>
  <w:footnote w:type="continuationSeparator" w:id="0">
    <w:p w:rsidR="00F825AC" w:rsidRDefault="00F82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2D1" w:rsidRDefault="00927DF7">
    <w:pPr>
      <w:pStyle w:val="Kopfzeile"/>
    </w:pPr>
    <w:r>
      <w:rPr>
        <w:noProof/>
        <w:lang w:val="de-DE" w:eastAsia="de-DE"/>
      </w:rPr>
      <mc:AlternateContent>
        <mc:Choice Requires="wps">
          <w:drawing>
            <wp:anchor distT="0" distB="0" distL="114300" distR="114300" simplePos="0" relativeHeight="251657216" behindDoc="0" locked="0" layoutInCell="0" allowOverlap="1" wp14:anchorId="31940554" wp14:editId="169D42EE">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2D1" w:rsidRDefault="00201A1E">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rsidR="003462D1" w:rsidRDefault="00201A1E">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v:textbox>
            </v:shape>
          </w:pict>
        </mc:Fallback>
      </mc:AlternateContent>
    </w:r>
    <w:r>
      <w:rPr>
        <w:noProof/>
        <w:lang w:val="de-DE" w:eastAsia="de-DE"/>
      </w:rPr>
      <mc:AlternateContent>
        <mc:Choice Requires="wps">
          <w:drawing>
            <wp:anchor distT="0" distB="0" distL="114300" distR="114300" simplePos="0" relativeHeight="251658240" behindDoc="0" locked="0" layoutInCell="0" allowOverlap="1" wp14:anchorId="2A1D6F04" wp14:editId="4638BC07">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62D1" w:rsidRDefault="00927DF7">
                          <w:pPr>
                            <w:rPr>
                              <w:color w:val="C0C0C0"/>
                            </w:rPr>
                          </w:pPr>
                          <w:r>
                            <w:rPr>
                              <w:noProof/>
                              <w:color w:val="C0C0C0"/>
                              <w:lang w:val="de-DE" w:eastAsia="de-DE"/>
                            </w:rPr>
                            <w:drawing>
                              <wp:inline distT="0" distB="0" distL="0" distR="0" wp14:anchorId="1357806A" wp14:editId="1EE60C18">
                                <wp:extent cx="1260475" cy="429260"/>
                                <wp:effectExtent l="0" t="0" r="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1D6F04"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rsidR="003462D1" w:rsidRDefault="00927DF7">
                    <w:pPr>
                      <w:rPr>
                        <w:color w:val="C0C0C0"/>
                      </w:rPr>
                    </w:pPr>
                    <w:r>
                      <w:rPr>
                        <w:noProof/>
                        <w:color w:val="C0C0C0"/>
                      </w:rPr>
                      <w:drawing>
                        <wp:inline distT="0" distB="0" distL="0" distR="0" wp14:anchorId="1357806A" wp14:editId="1EE60C18">
                          <wp:extent cx="1260475" cy="429260"/>
                          <wp:effectExtent l="0" t="0" r="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0475"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E9"/>
    <w:rsid w:val="000017E6"/>
    <w:rsid w:val="00004E5D"/>
    <w:rsid w:val="00006A3D"/>
    <w:rsid w:val="000449BD"/>
    <w:rsid w:val="00063B55"/>
    <w:rsid w:val="00064C09"/>
    <w:rsid w:val="000A075E"/>
    <w:rsid w:val="000D04E0"/>
    <w:rsid w:val="000E23CC"/>
    <w:rsid w:val="00113E53"/>
    <w:rsid w:val="00132C10"/>
    <w:rsid w:val="001370B0"/>
    <w:rsid w:val="00137FA1"/>
    <w:rsid w:val="00153083"/>
    <w:rsid w:val="00201A1E"/>
    <w:rsid w:val="00213C14"/>
    <w:rsid w:val="00230D5E"/>
    <w:rsid w:val="002447B8"/>
    <w:rsid w:val="00252503"/>
    <w:rsid w:val="00253B53"/>
    <w:rsid w:val="002606A1"/>
    <w:rsid w:val="002729AE"/>
    <w:rsid w:val="002739AF"/>
    <w:rsid w:val="00276B5E"/>
    <w:rsid w:val="00286337"/>
    <w:rsid w:val="00296616"/>
    <w:rsid w:val="0030168E"/>
    <w:rsid w:val="00322D22"/>
    <w:rsid w:val="00323210"/>
    <w:rsid w:val="0032481C"/>
    <w:rsid w:val="00335434"/>
    <w:rsid w:val="00345754"/>
    <w:rsid w:val="003462D1"/>
    <w:rsid w:val="00363026"/>
    <w:rsid w:val="00380370"/>
    <w:rsid w:val="003933E9"/>
    <w:rsid w:val="003A24F5"/>
    <w:rsid w:val="003A7A52"/>
    <w:rsid w:val="003B0278"/>
    <w:rsid w:val="003B6473"/>
    <w:rsid w:val="003D1309"/>
    <w:rsid w:val="003E3AA9"/>
    <w:rsid w:val="003F600D"/>
    <w:rsid w:val="0041315B"/>
    <w:rsid w:val="00431A9D"/>
    <w:rsid w:val="0043412E"/>
    <w:rsid w:val="0045674A"/>
    <w:rsid w:val="004773D6"/>
    <w:rsid w:val="0048232A"/>
    <w:rsid w:val="00490329"/>
    <w:rsid w:val="00491A0D"/>
    <w:rsid w:val="004A2346"/>
    <w:rsid w:val="004B308A"/>
    <w:rsid w:val="004B5B9D"/>
    <w:rsid w:val="004D1D87"/>
    <w:rsid w:val="004E3F00"/>
    <w:rsid w:val="004F3808"/>
    <w:rsid w:val="00503728"/>
    <w:rsid w:val="00516B2F"/>
    <w:rsid w:val="005207DA"/>
    <w:rsid w:val="00525863"/>
    <w:rsid w:val="00533DDC"/>
    <w:rsid w:val="00550C82"/>
    <w:rsid w:val="005518F9"/>
    <w:rsid w:val="00566023"/>
    <w:rsid w:val="005840BE"/>
    <w:rsid w:val="005A3060"/>
    <w:rsid w:val="005A49E9"/>
    <w:rsid w:val="005C2BB9"/>
    <w:rsid w:val="005E240A"/>
    <w:rsid w:val="005E76DC"/>
    <w:rsid w:val="00602864"/>
    <w:rsid w:val="00610D05"/>
    <w:rsid w:val="006154E2"/>
    <w:rsid w:val="0061561C"/>
    <w:rsid w:val="00622EFB"/>
    <w:rsid w:val="00643CFB"/>
    <w:rsid w:val="00653252"/>
    <w:rsid w:val="00655301"/>
    <w:rsid w:val="00677363"/>
    <w:rsid w:val="00677906"/>
    <w:rsid w:val="006B0C06"/>
    <w:rsid w:val="006B3EA0"/>
    <w:rsid w:val="006F77EC"/>
    <w:rsid w:val="007418C2"/>
    <w:rsid w:val="0075175A"/>
    <w:rsid w:val="00770652"/>
    <w:rsid w:val="0077719D"/>
    <w:rsid w:val="007777A9"/>
    <w:rsid w:val="00782E39"/>
    <w:rsid w:val="0079372F"/>
    <w:rsid w:val="007A74D7"/>
    <w:rsid w:val="007B6903"/>
    <w:rsid w:val="007D7987"/>
    <w:rsid w:val="007E3582"/>
    <w:rsid w:val="007E6B47"/>
    <w:rsid w:val="007F0A41"/>
    <w:rsid w:val="008011CC"/>
    <w:rsid w:val="008031A3"/>
    <w:rsid w:val="00805F1F"/>
    <w:rsid w:val="00827284"/>
    <w:rsid w:val="00850367"/>
    <w:rsid w:val="00850796"/>
    <w:rsid w:val="00853E95"/>
    <w:rsid w:val="00854865"/>
    <w:rsid w:val="00894895"/>
    <w:rsid w:val="00897FF6"/>
    <w:rsid w:val="008A155B"/>
    <w:rsid w:val="008A38E2"/>
    <w:rsid w:val="008C1AE0"/>
    <w:rsid w:val="008C718D"/>
    <w:rsid w:val="008D7389"/>
    <w:rsid w:val="008D7732"/>
    <w:rsid w:val="0090025A"/>
    <w:rsid w:val="00927DF7"/>
    <w:rsid w:val="009376DC"/>
    <w:rsid w:val="00953572"/>
    <w:rsid w:val="00983BF3"/>
    <w:rsid w:val="00987DEB"/>
    <w:rsid w:val="009A2284"/>
    <w:rsid w:val="009B1C4E"/>
    <w:rsid w:val="009B38A2"/>
    <w:rsid w:val="009B4DA6"/>
    <w:rsid w:val="009D434E"/>
    <w:rsid w:val="009D5283"/>
    <w:rsid w:val="009F4A8E"/>
    <w:rsid w:val="00A056CA"/>
    <w:rsid w:val="00A155DE"/>
    <w:rsid w:val="00A30244"/>
    <w:rsid w:val="00A43536"/>
    <w:rsid w:val="00A44033"/>
    <w:rsid w:val="00A552F9"/>
    <w:rsid w:val="00A6002A"/>
    <w:rsid w:val="00A667EA"/>
    <w:rsid w:val="00A72877"/>
    <w:rsid w:val="00A80CEE"/>
    <w:rsid w:val="00AD1129"/>
    <w:rsid w:val="00AE2A6A"/>
    <w:rsid w:val="00B151FB"/>
    <w:rsid w:val="00B5626F"/>
    <w:rsid w:val="00B767C3"/>
    <w:rsid w:val="00B93BC9"/>
    <w:rsid w:val="00BC31A8"/>
    <w:rsid w:val="00BC6979"/>
    <w:rsid w:val="00BD45EB"/>
    <w:rsid w:val="00BE0F1D"/>
    <w:rsid w:val="00BE7FDE"/>
    <w:rsid w:val="00BF4932"/>
    <w:rsid w:val="00C007E7"/>
    <w:rsid w:val="00C549B7"/>
    <w:rsid w:val="00C66AD5"/>
    <w:rsid w:val="00C82806"/>
    <w:rsid w:val="00C862F5"/>
    <w:rsid w:val="00C90612"/>
    <w:rsid w:val="00C90FE7"/>
    <w:rsid w:val="00C97809"/>
    <w:rsid w:val="00CA2FDE"/>
    <w:rsid w:val="00CB7FE6"/>
    <w:rsid w:val="00CE40F0"/>
    <w:rsid w:val="00CF3678"/>
    <w:rsid w:val="00D07E2F"/>
    <w:rsid w:val="00D30DD1"/>
    <w:rsid w:val="00D43816"/>
    <w:rsid w:val="00D502E7"/>
    <w:rsid w:val="00D56A8F"/>
    <w:rsid w:val="00D659A6"/>
    <w:rsid w:val="00D80E48"/>
    <w:rsid w:val="00DA1997"/>
    <w:rsid w:val="00DA4B89"/>
    <w:rsid w:val="00DB19D1"/>
    <w:rsid w:val="00DC078B"/>
    <w:rsid w:val="00DD3035"/>
    <w:rsid w:val="00DF58E2"/>
    <w:rsid w:val="00DF7CBC"/>
    <w:rsid w:val="00E03FAF"/>
    <w:rsid w:val="00E07952"/>
    <w:rsid w:val="00E3694E"/>
    <w:rsid w:val="00E73A21"/>
    <w:rsid w:val="00EA0E1A"/>
    <w:rsid w:val="00EA2089"/>
    <w:rsid w:val="00EC7DDC"/>
    <w:rsid w:val="00F05F41"/>
    <w:rsid w:val="00F136F2"/>
    <w:rsid w:val="00F34669"/>
    <w:rsid w:val="00F37596"/>
    <w:rsid w:val="00F40837"/>
    <w:rsid w:val="00F825AC"/>
    <w:rsid w:val="00F870D6"/>
    <w:rsid w:val="00F87FF8"/>
    <w:rsid w:val="00F91E8C"/>
    <w:rsid w:val="00F92F81"/>
    <w:rsid w:val="00FB3876"/>
    <w:rsid w:val="00FB3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F136F2"/>
    <w:rPr>
      <w:sz w:val="16"/>
      <w:szCs w:val="16"/>
    </w:rPr>
  </w:style>
  <w:style w:type="paragraph" w:styleId="Kommentartext">
    <w:name w:val="annotation text"/>
    <w:basedOn w:val="Standard"/>
    <w:link w:val="KommentartextZchn"/>
    <w:uiPriority w:val="99"/>
    <w:semiHidden/>
    <w:unhideWhenUsed/>
    <w:rsid w:val="00F136F2"/>
  </w:style>
  <w:style w:type="character" w:customStyle="1" w:styleId="KommentartextZchn">
    <w:name w:val="Kommentartext Zchn"/>
    <w:basedOn w:val="Absatz-Standardschriftart"/>
    <w:link w:val="Kommentartext"/>
    <w:uiPriority w:val="99"/>
    <w:semiHidden/>
    <w:rsid w:val="00F136F2"/>
    <w:rPr>
      <w:rFonts w:ascii="Arial" w:hAnsi="Arial"/>
    </w:rPr>
  </w:style>
  <w:style w:type="paragraph" w:styleId="Kommentarthema">
    <w:name w:val="annotation subject"/>
    <w:basedOn w:val="Kommentartext"/>
    <w:next w:val="Kommentartext"/>
    <w:link w:val="KommentarthemaZchn"/>
    <w:uiPriority w:val="99"/>
    <w:semiHidden/>
    <w:unhideWhenUsed/>
    <w:rsid w:val="00F136F2"/>
    <w:rPr>
      <w:b/>
      <w:bCs/>
    </w:rPr>
  </w:style>
  <w:style w:type="character" w:customStyle="1" w:styleId="KommentarthemaZchn">
    <w:name w:val="Kommentarthema Zchn"/>
    <w:basedOn w:val="KommentartextZchn"/>
    <w:link w:val="Kommentarthema"/>
    <w:uiPriority w:val="99"/>
    <w:semiHidden/>
    <w:rsid w:val="00F136F2"/>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F136F2"/>
    <w:rPr>
      <w:sz w:val="16"/>
      <w:szCs w:val="16"/>
    </w:rPr>
  </w:style>
  <w:style w:type="paragraph" w:styleId="Kommentartext">
    <w:name w:val="annotation text"/>
    <w:basedOn w:val="Standard"/>
    <w:link w:val="KommentartextZchn"/>
    <w:uiPriority w:val="99"/>
    <w:semiHidden/>
    <w:unhideWhenUsed/>
    <w:rsid w:val="00F136F2"/>
  </w:style>
  <w:style w:type="character" w:customStyle="1" w:styleId="KommentartextZchn">
    <w:name w:val="Kommentartext Zchn"/>
    <w:basedOn w:val="Absatz-Standardschriftart"/>
    <w:link w:val="Kommentartext"/>
    <w:uiPriority w:val="99"/>
    <w:semiHidden/>
    <w:rsid w:val="00F136F2"/>
    <w:rPr>
      <w:rFonts w:ascii="Arial" w:hAnsi="Arial"/>
    </w:rPr>
  </w:style>
  <w:style w:type="paragraph" w:styleId="Kommentarthema">
    <w:name w:val="annotation subject"/>
    <w:basedOn w:val="Kommentartext"/>
    <w:next w:val="Kommentartext"/>
    <w:link w:val="KommentarthemaZchn"/>
    <w:uiPriority w:val="99"/>
    <w:semiHidden/>
    <w:unhideWhenUsed/>
    <w:rsid w:val="00F136F2"/>
    <w:rPr>
      <w:b/>
      <w:bCs/>
    </w:rPr>
  </w:style>
  <w:style w:type="character" w:customStyle="1" w:styleId="KommentarthemaZchn">
    <w:name w:val="Kommentarthema Zchn"/>
    <w:basedOn w:val="KommentartextZchn"/>
    <w:link w:val="Kommentarthema"/>
    <w:uiPriority w:val="99"/>
    <w:semiHidden/>
    <w:rsid w:val="00F136F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7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a.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ika.de" TargetMode="Externa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16CF9-6AED-4E78-BBBD-0B4A5A5B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1561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Anzahl der Zeichen:</vt:lpstr>
    </vt:vector>
  </TitlesOfParts>
  <Company>WIKA Alexander Wiegand GmbH &amp; Co.</Company>
  <LinksUpToDate>false</LinksUpToDate>
  <CharactersWithSpaces>1817</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Anzahl der Zeichen:</dc:title>
  <dc:creator>AdrianM</dc:creator>
  <cp:lastModifiedBy>Adrian, Monika</cp:lastModifiedBy>
  <cp:revision>3</cp:revision>
  <cp:lastPrinted>2008-02-12T07:25:00Z</cp:lastPrinted>
  <dcterms:created xsi:type="dcterms:W3CDTF">2015-07-27T09:35:00Z</dcterms:created>
  <dcterms:modified xsi:type="dcterms:W3CDTF">2015-07-27T09:58:00Z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78515</vt:lpwstr>
  </property>
  <property fmtid="{D5CDD505-2E9C-101B-9397-08002B2CF9AE}" pid="3" name="NXPowerLiteSettings">
    <vt:lpwstr>F7000400038000</vt:lpwstr>
  </property>
  <property fmtid="{D5CDD505-2E9C-101B-9397-08002B2CF9AE}" pid="4" name="NXPowerLiteVersion">
    <vt:lpwstr>D5.1.3</vt:lpwstr>
  </property>
</Properties>
</file>