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E3A9CF" w14:textId="20CFECC8" w:rsidR="00FC122C" w:rsidRPr="00497E92" w:rsidRDefault="001760E4" w:rsidP="009E4A88">
      <w:pPr>
        <w:pStyle w:val="Textkrper"/>
        <w:rPr>
          <w:bCs w:val="0"/>
          <w:sz w:val="24"/>
          <w:lang w:val="en-US"/>
        </w:rPr>
      </w:pPr>
      <w:r w:rsidRPr="00497E92">
        <w:rPr>
          <w:bCs w:val="0"/>
          <w:sz w:val="24"/>
          <w:lang w:val="en-US"/>
        </w:rPr>
        <w:t>Brochure for machine building:</w:t>
      </w:r>
      <w:r w:rsidRPr="00497E92">
        <w:rPr>
          <w:bCs w:val="0"/>
          <w:sz w:val="24"/>
          <w:lang w:val="en-US"/>
        </w:rPr>
        <w:br/>
        <w:t>New edition with more solutions</w:t>
      </w:r>
    </w:p>
    <w:p w14:paraId="3D62E3E2" w14:textId="77777777" w:rsidR="00FA0B4C" w:rsidRPr="00497E92" w:rsidRDefault="00FA0B4C" w:rsidP="009E4A88">
      <w:pPr>
        <w:pStyle w:val="Textkrper"/>
        <w:rPr>
          <w:bCs w:val="0"/>
          <w:sz w:val="24"/>
          <w:lang w:val="en-US"/>
        </w:rPr>
      </w:pPr>
    </w:p>
    <w:p w14:paraId="459DB2ED" w14:textId="77777777" w:rsidR="00EF2B81" w:rsidRPr="00497E92" w:rsidRDefault="00B02416" w:rsidP="00100A3B">
      <w:pPr>
        <w:pStyle w:val="Textkrper"/>
        <w:rPr>
          <w:lang w:val="en-US"/>
        </w:rPr>
      </w:pPr>
      <w:r w:rsidRPr="00497E92">
        <w:rPr>
          <w:lang w:val="en-US"/>
        </w:rPr>
        <w:t xml:space="preserve">Klingenberg, April 2018. </w:t>
      </w:r>
    </w:p>
    <w:p w14:paraId="53ABCF6A" w14:textId="3B570818" w:rsidR="00BB25B4" w:rsidRPr="00497E92" w:rsidRDefault="00BB25B4" w:rsidP="00100A3B">
      <w:pPr>
        <w:pStyle w:val="Textkrper"/>
        <w:rPr>
          <w:lang w:val="en-US"/>
        </w:rPr>
      </w:pPr>
      <w:r w:rsidRPr="00497E92">
        <w:rPr>
          <w:lang w:val="en-US"/>
        </w:rPr>
        <w:t>More application examples, more measurement technology and more services: WIKA has republished and expanded the contents of its brochure with instrumentation solutions for the machine-building industry.</w:t>
      </w:r>
    </w:p>
    <w:p w14:paraId="33087C8F" w14:textId="77777777" w:rsidR="00BB25B4" w:rsidRPr="00497E92" w:rsidRDefault="00BB25B4" w:rsidP="00100A3B">
      <w:pPr>
        <w:pStyle w:val="Textkrper"/>
        <w:rPr>
          <w:lang w:val="en-US"/>
        </w:rPr>
      </w:pPr>
    </w:p>
    <w:p w14:paraId="3362A3E3" w14:textId="0BCCB557" w:rsidR="0073201C" w:rsidRPr="00497E92" w:rsidRDefault="00412E56" w:rsidP="00FA0B4C">
      <w:pPr>
        <w:pStyle w:val="Textkrper"/>
        <w:rPr>
          <w:b w:val="0"/>
          <w:lang w:val="en-US"/>
        </w:rPr>
      </w:pPr>
      <w:r w:rsidRPr="00497E92">
        <w:rPr>
          <w:b w:val="0"/>
          <w:lang w:val="en-US"/>
        </w:rPr>
        <w:t>This compact decision aid illustrates WIKA's spectrum of solutions for the industry for machine tools, plastics machinery and their peripheral equipment. The customer can now have a view on even more application examples. Each application is matched with relevant instrumentation from the WIKA portfolio, dependent on the need for the measured variables pressure, temperature, level, flow and force. Diaphragm seals, integrated sensors and accessories, and also customer-specific measuring assemblies expand the solution possibilities.</w:t>
      </w:r>
    </w:p>
    <w:p w14:paraId="1B30C4B2" w14:textId="77777777" w:rsidR="0073201C" w:rsidRPr="00497E92" w:rsidRDefault="0073201C" w:rsidP="00FA0B4C">
      <w:pPr>
        <w:pStyle w:val="Textkrper"/>
        <w:rPr>
          <w:b w:val="0"/>
          <w:lang w:val="en-US"/>
        </w:rPr>
      </w:pPr>
    </w:p>
    <w:p w14:paraId="1BAA5C44" w14:textId="5555B38F" w:rsidR="00C10D8F" w:rsidRPr="00497E92" w:rsidRDefault="00E00FEA" w:rsidP="00FA0B4C">
      <w:pPr>
        <w:pStyle w:val="Textkrper"/>
        <w:rPr>
          <w:b w:val="0"/>
          <w:lang w:val="en-US"/>
        </w:rPr>
      </w:pPr>
      <w:r w:rsidRPr="00497E92">
        <w:rPr>
          <w:b w:val="0"/>
          <w:lang w:val="en-US"/>
        </w:rPr>
        <w:t xml:space="preserve">Furthermore, the new brochure </w:t>
      </w:r>
      <w:proofErr w:type="spellStart"/>
      <w:r w:rsidRPr="00497E92">
        <w:rPr>
          <w:b w:val="0"/>
          <w:lang w:val="en-US"/>
        </w:rPr>
        <w:t>emphasises</w:t>
      </w:r>
      <w:proofErr w:type="spellEnd"/>
      <w:r w:rsidRPr="00497E92">
        <w:rPr>
          <w:b w:val="0"/>
          <w:lang w:val="en-US"/>
        </w:rPr>
        <w:t xml:space="preserve"> the area of calibration technology as an accompanying offering. As well as the products, there are the services of WIKA's </w:t>
      </w:r>
      <w:proofErr w:type="spellStart"/>
      <w:r w:rsidRPr="00497E92">
        <w:rPr>
          <w:b w:val="0"/>
          <w:lang w:val="en-US"/>
        </w:rPr>
        <w:t>DAkkS</w:t>
      </w:r>
      <w:proofErr w:type="spellEnd"/>
      <w:r w:rsidRPr="00497E92">
        <w:rPr>
          <w:b w:val="0"/>
          <w:lang w:val="en-US"/>
        </w:rPr>
        <w:t>-certified laboratory and the calibration van for on-site applications at the customer.</w:t>
      </w:r>
    </w:p>
    <w:p w14:paraId="31FAD21E" w14:textId="77777777" w:rsidR="003B1DD2" w:rsidRPr="00497E92" w:rsidRDefault="003B1DD2" w:rsidP="00FA0B4C">
      <w:pPr>
        <w:pStyle w:val="Textkrper"/>
        <w:rPr>
          <w:b w:val="0"/>
          <w:lang w:val="en-US"/>
        </w:rPr>
      </w:pPr>
    </w:p>
    <w:p w14:paraId="32F30420" w14:textId="79BB04C6" w:rsidR="00C10D8F" w:rsidRPr="00497E92" w:rsidRDefault="003B1DD2" w:rsidP="00FA0B4C">
      <w:pPr>
        <w:pStyle w:val="Textkrper"/>
        <w:rPr>
          <w:b w:val="0"/>
          <w:lang w:val="en-US"/>
        </w:rPr>
      </w:pPr>
      <w:r w:rsidRPr="00497E92">
        <w:rPr>
          <w:b w:val="0"/>
          <w:lang w:val="en-US"/>
        </w:rPr>
        <w:t xml:space="preserve">The republished decision aid is available in a printed format, or it can be downloaded as an e-book from the website www.wika.com. </w:t>
      </w:r>
    </w:p>
    <w:p w14:paraId="10B38DEB" w14:textId="77777777" w:rsidR="003D6883" w:rsidRPr="00497E92" w:rsidRDefault="003D6883" w:rsidP="000D3B9F">
      <w:pPr>
        <w:pStyle w:val="Textkrper"/>
        <w:rPr>
          <w:b w:val="0"/>
          <w:lang w:val="en-US"/>
        </w:rPr>
      </w:pPr>
    </w:p>
    <w:p w14:paraId="53583408" w14:textId="77777777" w:rsidR="00B02416" w:rsidRPr="00497E92" w:rsidRDefault="00B02416">
      <w:pPr>
        <w:pStyle w:val="Textkrper"/>
        <w:rPr>
          <w:b w:val="0"/>
          <w:lang w:val="en-US"/>
        </w:rPr>
      </w:pPr>
    </w:p>
    <w:p w14:paraId="79D0F191" w14:textId="1E1EA877" w:rsidR="00B02416" w:rsidRPr="00497E92" w:rsidRDefault="00B02416">
      <w:pPr>
        <w:pStyle w:val="Textkrper"/>
        <w:rPr>
          <w:b w:val="0"/>
          <w:lang w:val="en-US"/>
        </w:rPr>
      </w:pPr>
      <w:r w:rsidRPr="00823585">
        <w:rPr>
          <w:b w:val="0"/>
          <w:lang w:val="en-US"/>
        </w:rPr>
        <w:t xml:space="preserve">Number of characters: </w:t>
      </w:r>
      <w:r w:rsidR="00823585">
        <w:rPr>
          <w:b w:val="0"/>
          <w:lang w:val="en-US"/>
        </w:rPr>
        <w:t>1123</w:t>
      </w:r>
    </w:p>
    <w:p w14:paraId="1FC3733D" w14:textId="0A6552D4" w:rsidR="0019119B" w:rsidRPr="00497E92" w:rsidRDefault="00B02416">
      <w:pPr>
        <w:rPr>
          <w:rFonts w:cs="Arial"/>
          <w:position w:val="6"/>
          <w:sz w:val="22"/>
          <w:szCs w:val="22"/>
          <w:lang w:val="en-US"/>
        </w:rPr>
      </w:pPr>
      <w:r w:rsidRPr="00497E92">
        <w:rPr>
          <w:rFonts w:cs="Arial"/>
          <w:position w:val="6"/>
          <w:sz w:val="22"/>
          <w:szCs w:val="22"/>
          <w:lang w:val="en-US"/>
        </w:rPr>
        <w:t>Key words: WIKA machine-building brochure</w:t>
      </w:r>
    </w:p>
    <w:p w14:paraId="6C274616" w14:textId="31977F36" w:rsidR="00EF2B81" w:rsidRPr="00497E92" w:rsidRDefault="00EF2B81">
      <w:pPr>
        <w:rPr>
          <w:rFonts w:cs="Arial"/>
          <w:position w:val="6"/>
          <w:sz w:val="22"/>
          <w:szCs w:val="22"/>
          <w:lang w:val="en-US"/>
        </w:rPr>
      </w:pPr>
    </w:p>
    <w:p w14:paraId="1BF7F763" w14:textId="5295699F" w:rsidR="00EF2B81" w:rsidRPr="00497E92" w:rsidRDefault="00EF2B81">
      <w:pPr>
        <w:rPr>
          <w:rFonts w:cs="Arial"/>
          <w:position w:val="6"/>
          <w:sz w:val="22"/>
          <w:szCs w:val="22"/>
          <w:lang w:val="en-US"/>
        </w:rPr>
      </w:pPr>
    </w:p>
    <w:p w14:paraId="4901DBE4" w14:textId="1AE96DFA" w:rsidR="00EF2B81" w:rsidRPr="00497E92" w:rsidRDefault="00EF2B81">
      <w:pPr>
        <w:rPr>
          <w:rFonts w:cs="Arial"/>
          <w:position w:val="6"/>
          <w:sz w:val="22"/>
          <w:szCs w:val="22"/>
          <w:lang w:val="en-US"/>
        </w:rPr>
      </w:pPr>
    </w:p>
    <w:p w14:paraId="082CCC71" w14:textId="70A915E0" w:rsidR="00EF2B81" w:rsidRPr="00497E92" w:rsidRDefault="00EF2B81">
      <w:pPr>
        <w:rPr>
          <w:rFonts w:cs="Arial"/>
          <w:position w:val="6"/>
          <w:sz w:val="22"/>
          <w:szCs w:val="22"/>
          <w:lang w:val="en-US"/>
        </w:rPr>
      </w:pPr>
    </w:p>
    <w:p w14:paraId="21B92FE2" w14:textId="586EAE2B" w:rsidR="00EF2B81" w:rsidRPr="00497E92" w:rsidRDefault="00EF2B81">
      <w:pPr>
        <w:rPr>
          <w:rFonts w:cs="Arial"/>
          <w:position w:val="6"/>
          <w:sz w:val="22"/>
          <w:szCs w:val="22"/>
          <w:lang w:val="en-US"/>
        </w:rPr>
      </w:pPr>
    </w:p>
    <w:p w14:paraId="291C82E3" w14:textId="45D5FB15" w:rsidR="00EF2B81" w:rsidRPr="00497E92" w:rsidRDefault="00EF2B81">
      <w:pPr>
        <w:rPr>
          <w:rFonts w:cs="Arial"/>
          <w:position w:val="6"/>
          <w:sz w:val="22"/>
          <w:szCs w:val="22"/>
          <w:lang w:val="en-US"/>
        </w:rPr>
      </w:pPr>
    </w:p>
    <w:p w14:paraId="3D0E2C72" w14:textId="77777777" w:rsidR="00EF2B81" w:rsidRPr="00497E92" w:rsidRDefault="00EF2B81">
      <w:pPr>
        <w:rPr>
          <w:rFonts w:cs="Arial"/>
          <w:position w:val="6"/>
          <w:sz w:val="22"/>
          <w:szCs w:val="22"/>
          <w:lang w:val="en-US"/>
        </w:rPr>
      </w:pPr>
    </w:p>
    <w:p w14:paraId="053F6D84" w14:textId="76F29BEE" w:rsidR="00EF2B81" w:rsidRPr="00497E92" w:rsidRDefault="00EF2B81">
      <w:pPr>
        <w:rPr>
          <w:rFonts w:cs="Arial"/>
          <w:position w:val="6"/>
          <w:sz w:val="22"/>
          <w:szCs w:val="22"/>
          <w:lang w:val="en-US"/>
        </w:rPr>
      </w:pPr>
    </w:p>
    <w:p w14:paraId="374D2C37" w14:textId="77777777" w:rsidR="00EF2B81" w:rsidRPr="00497E92" w:rsidRDefault="00EF2B81" w:rsidP="00EF2B81">
      <w:pPr>
        <w:rPr>
          <w:lang w:val="en-US"/>
        </w:rPr>
      </w:pPr>
      <w:r w:rsidRPr="00497E92">
        <w:rPr>
          <w:b/>
          <w:bCs/>
          <w:lang w:val="en-US"/>
        </w:rPr>
        <w:t>Manufacturer:</w:t>
      </w:r>
    </w:p>
    <w:p w14:paraId="26A60463" w14:textId="77777777" w:rsidR="00EF2B81" w:rsidRDefault="00EF2B81" w:rsidP="00EF2B81">
      <w:r w:rsidRPr="00497E92">
        <w:rPr>
          <w:lang w:val="en-US"/>
        </w:rPr>
        <w:t xml:space="preserve">WIKA Alexander </w:t>
      </w:r>
      <w:proofErr w:type="spellStart"/>
      <w:r w:rsidRPr="00497E92">
        <w:rPr>
          <w:lang w:val="en-US"/>
        </w:rPr>
        <w:t>Wiegand</w:t>
      </w:r>
      <w:proofErr w:type="spellEnd"/>
      <w:r w:rsidRPr="00497E92">
        <w:rPr>
          <w:lang w:val="en-US"/>
        </w:rPr>
        <w:t xml:space="preserve"> SE &amp; Co. </w:t>
      </w:r>
      <w:r>
        <w:t>KG</w:t>
      </w:r>
    </w:p>
    <w:p w14:paraId="4A030B9A" w14:textId="77777777" w:rsidR="00EF2B81" w:rsidRDefault="00EF2B81" w:rsidP="00EF2B81">
      <w:r>
        <w:t>Alexander-Wiegand-Straße 30</w:t>
      </w:r>
    </w:p>
    <w:p w14:paraId="71E0F147" w14:textId="77777777" w:rsidR="00EF2B81" w:rsidRDefault="00EF2B81" w:rsidP="00EF2B81">
      <w:r>
        <w:t>63911 Klingenberg/Germany</w:t>
      </w:r>
    </w:p>
    <w:p w14:paraId="5D9524EE" w14:textId="77777777" w:rsidR="00EF2B81" w:rsidRPr="00497E92" w:rsidRDefault="00EF2B81" w:rsidP="00EF2B81">
      <w:pPr>
        <w:tabs>
          <w:tab w:val="left" w:pos="754"/>
          <w:tab w:val="left" w:pos="993"/>
        </w:tabs>
        <w:rPr>
          <w:lang w:val="en-US"/>
        </w:rPr>
      </w:pPr>
      <w:r w:rsidRPr="00497E92">
        <w:rPr>
          <w:lang w:val="en-US"/>
        </w:rPr>
        <w:t>Tel. +49 9372 132-0</w:t>
      </w:r>
    </w:p>
    <w:p w14:paraId="3DB6AD48" w14:textId="77777777" w:rsidR="00EF2B81" w:rsidRPr="00497E92" w:rsidRDefault="00EF2B81" w:rsidP="00EF2B81">
      <w:pPr>
        <w:tabs>
          <w:tab w:val="left" w:pos="754"/>
          <w:tab w:val="left" w:pos="993"/>
        </w:tabs>
        <w:rPr>
          <w:lang w:val="en-US"/>
        </w:rPr>
      </w:pPr>
      <w:r w:rsidRPr="00497E92">
        <w:rPr>
          <w:lang w:val="en-US"/>
        </w:rPr>
        <w:t>Fax +49 9372 132-406</w:t>
      </w:r>
    </w:p>
    <w:p w14:paraId="24226F6F" w14:textId="77777777" w:rsidR="00EF2B81" w:rsidRPr="00497E92" w:rsidRDefault="00EF2B81" w:rsidP="00EF2B81">
      <w:pPr>
        <w:tabs>
          <w:tab w:val="left" w:pos="754"/>
          <w:tab w:val="left" w:pos="993"/>
        </w:tabs>
        <w:rPr>
          <w:u w:val="single"/>
          <w:lang w:val="en-US"/>
        </w:rPr>
      </w:pPr>
      <w:r w:rsidRPr="00497E92">
        <w:rPr>
          <w:lang w:val="en-US"/>
        </w:rPr>
        <w:t>vertrieb@wika.com</w:t>
      </w:r>
    </w:p>
    <w:p w14:paraId="5819CBB7" w14:textId="77777777" w:rsidR="00EF2B81" w:rsidRPr="00497E92" w:rsidRDefault="00ED1847" w:rsidP="00EF2B81">
      <w:pPr>
        <w:tabs>
          <w:tab w:val="left" w:pos="754"/>
          <w:tab w:val="left" w:pos="993"/>
        </w:tabs>
        <w:rPr>
          <w:rFonts w:ascii="Times New Roman" w:hAnsi="Times New Roman"/>
          <w:lang w:val="en-US"/>
        </w:rPr>
      </w:pPr>
      <w:hyperlink r:id="rId10" w:history="1">
        <w:r w:rsidR="002A6262" w:rsidRPr="00497E92">
          <w:rPr>
            <w:rStyle w:val="Hyperlink"/>
            <w:rFonts w:cs="Arial"/>
            <w:lang w:val="en-US"/>
          </w:rPr>
          <w:t>www.wika.de</w:t>
        </w:r>
      </w:hyperlink>
    </w:p>
    <w:p w14:paraId="5454EE7F" w14:textId="1CA8AD11" w:rsidR="00EF2B81" w:rsidRPr="00497E92" w:rsidRDefault="00EF2B81">
      <w:pPr>
        <w:rPr>
          <w:rFonts w:cs="Arial"/>
          <w:position w:val="6"/>
          <w:sz w:val="22"/>
          <w:szCs w:val="22"/>
          <w:lang w:val="en-US"/>
        </w:rPr>
      </w:pPr>
    </w:p>
    <w:p w14:paraId="17814710" w14:textId="63CDB030" w:rsidR="00EF2B81" w:rsidRPr="00497E92" w:rsidRDefault="00EF2B81">
      <w:pPr>
        <w:rPr>
          <w:rFonts w:cs="Arial"/>
          <w:b/>
          <w:position w:val="6"/>
          <w:sz w:val="22"/>
          <w:szCs w:val="22"/>
          <w:lang w:val="en-US"/>
        </w:rPr>
      </w:pPr>
      <w:r w:rsidRPr="00497E92">
        <w:rPr>
          <w:rFonts w:cs="Arial"/>
          <w:b/>
          <w:position w:val="6"/>
          <w:sz w:val="22"/>
          <w:szCs w:val="22"/>
          <w:lang w:val="en-US"/>
        </w:rPr>
        <w:lastRenderedPageBreak/>
        <w:t>WIKA company photograph:</w:t>
      </w:r>
    </w:p>
    <w:p w14:paraId="4F3464AC" w14:textId="1E407E75" w:rsidR="00EF2B81" w:rsidRPr="00497E92" w:rsidRDefault="00EF2B81" w:rsidP="00EF2B81">
      <w:pPr>
        <w:pStyle w:val="Textkrper"/>
        <w:rPr>
          <w:b w:val="0"/>
          <w:bCs w:val="0"/>
          <w:sz w:val="24"/>
          <w:lang w:val="en-US"/>
        </w:rPr>
      </w:pPr>
      <w:r w:rsidRPr="00497E92">
        <w:rPr>
          <w:b w:val="0"/>
          <w:bCs w:val="0"/>
          <w:sz w:val="24"/>
          <w:lang w:val="en-US"/>
        </w:rPr>
        <w:t>Brochure for machine building:</w:t>
      </w:r>
      <w:r w:rsidRPr="00497E92">
        <w:rPr>
          <w:b w:val="0"/>
          <w:bCs w:val="0"/>
          <w:sz w:val="24"/>
          <w:lang w:val="en-US"/>
        </w:rPr>
        <w:br/>
        <w:t>New edition with more solutions</w:t>
      </w:r>
    </w:p>
    <w:p w14:paraId="64ED13DA" w14:textId="3F57A9DE" w:rsidR="00EF2B81" w:rsidRPr="00497E92" w:rsidRDefault="00EF2B81">
      <w:pPr>
        <w:rPr>
          <w:rFonts w:cs="Arial"/>
          <w:position w:val="6"/>
          <w:sz w:val="22"/>
          <w:szCs w:val="22"/>
          <w:lang w:val="en-US"/>
        </w:rPr>
      </w:pPr>
    </w:p>
    <w:p w14:paraId="211C8F67" w14:textId="77777777" w:rsidR="00EF2B81" w:rsidRPr="00497E92" w:rsidRDefault="00EF2B81">
      <w:pPr>
        <w:rPr>
          <w:rFonts w:cs="Arial"/>
          <w:position w:val="6"/>
          <w:sz w:val="22"/>
          <w:szCs w:val="22"/>
          <w:lang w:val="en-US"/>
        </w:rPr>
      </w:pPr>
    </w:p>
    <w:p w14:paraId="532622B6" w14:textId="687F0254" w:rsidR="00B02416" w:rsidRDefault="00823585">
      <w:pPr>
        <w:pStyle w:val="Textkrper"/>
        <w:rPr>
          <w:b w:val="0"/>
          <w:sz w:val="20"/>
        </w:rPr>
      </w:pPr>
      <w:r>
        <w:rPr>
          <w:noProof/>
        </w:rPr>
        <w:drawing>
          <wp:inline distT="0" distB="0" distL="0" distR="0" wp14:anchorId="1D670A8E" wp14:editId="373228D2">
            <wp:extent cx="2295525" cy="3256206"/>
            <wp:effectExtent l="19050" t="19050" r="9525" b="20955"/>
            <wp:docPr id="7" name="Grafik 7" descr="N:\Sales-Europe\06_Marketing\MS\02_Media\10_Presse_MAAN\02_Presseinformationen\2018\Bilder\Originale\BroschüreMaschinenbau_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Sales-Europe\06_Marketing\MS\02_Media\10_Presse_MAAN\02_Presseinformationen\2018\Bilder\Originale\BroschüreMaschinenbau_GB.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03348" cy="3267303"/>
                    </a:xfrm>
                    <a:prstGeom prst="rect">
                      <a:avLst/>
                    </a:prstGeom>
                    <a:noFill/>
                    <a:ln>
                      <a:solidFill>
                        <a:schemeClr val="tx1"/>
                      </a:solidFill>
                    </a:ln>
                  </pic:spPr>
                </pic:pic>
              </a:graphicData>
            </a:graphic>
          </wp:inline>
        </w:drawing>
      </w:r>
    </w:p>
    <w:p w14:paraId="790E796E" w14:textId="77777777" w:rsidR="00B02416" w:rsidRDefault="00B02416">
      <w:pPr>
        <w:pStyle w:val="Textkrper"/>
        <w:rPr>
          <w:b w:val="0"/>
          <w:sz w:val="20"/>
        </w:rPr>
      </w:pPr>
    </w:p>
    <w:p w14:paraId="3B555E95" w14:textId="1A54E2F9" w:rsidR="00B02416" w:rsidRDefault="00B02416">
      <w:pPr>
        <w:pStyle w:val="Textkrper"/>
        <w:rPr>
          <w:b w:val="0"/>
          <w:sz w:val="20"/>
        </w:rPr>
      </w:pPr>
    </w:p>
    <w:p w14:paraId="45942666" w14:textId="5F91FCE1" w:rsidR="00ED1847" w:rsidRDefault="00ED1847">
      <w:pPr>
        <w:pStyle w:val="Textkrper"/>
        <w:rPr>
          <w:b w:val="0"/>
          <w:sz w:val="20"/>
        </w:rPr>
      </w:pPr>
    </w:p>
    <w:p w14:paraId="7E9F3E2B" w14:textId="3E20F02E" w:rsidR="00ED1847" w:rsidRDefault="00ED1847">
      <w:pPr>
        <w:pStyle w:val="Textkrper"/>
        <w:rPr>
          <w:b w:val="0"/>
          <w:sz w:val="20"/>
        </w:rPr>
      </w:pPr>
    </w:p>
    <w:p w14:paraId="10AAF898" w14:textId="0A0F9792" w:rsidR="00ED1847" w:rsidRDefault="00ED1847">
      <w:pPr>
        <w:pStyle w:val="Textkrper"/>
        <w:rPr>
          <w:b w:val="0"/>
          <w:sz w:val="20"/>
        </w:rPr>
      </w:pPr>
    </w:p>
    <w:p w14:paraId="13365FEF" w14:textId="280B0787" w:rsidR="00ED1847" w:rsidRDefault="00ED1847">
      <w:pPr>
        <w:pStyle w:val="Textkrper"/>
        <w:rPr>
          <w:b w:val="0"/>
          <w:sz w:val="20"/>
        </w:rPr>
      </w:pPr>
    </w:p>
    <w:p w14:paraId="4A2C8642" w14:textId="29275F01" w:rsidR="00ED1847" w:rsidRDefault="00ED1847">
      <w:pPr>
        <w:pStyle w:val="Textkrper"/>
        <w:rPr>
          <w:b w:val="0"/>
          <w:sz w:val="20"/>
        </w:rPr>
      </w:pPr>
    </w:p>
    <w:p w14:paraId="667478B6" w14:textId="77777777" w:rsidR="00ED1847" w:rsidRDefault="00ED1847">
      <w:pPr>
        <w:pStyle w:val="Textkrper"/>
        <w:rPr>
          <w:b w:val="0"/>
          <w:sz w:val="20"/>
        </w:rPr>
      </w:pPr>
      <w:bookmarkStart w:id="0" w:name="_GoBack"/>
      <w:bookmarkEnd w:id="0"/>
    </w:p>
    <w:p w14:paraId="0769287D" w14:textId="77777777" w:rsidR="00B02416" w:rsidRPr="00A47A9E" w:rsidRDefault="00B02416">
      <w:pPr>
        <w:pStyle w:val="Kopfzeile"/>
        <w:tabs>
          <w:tab w:val="clear" w:pos="4536"/>
          <w:tab w:val="clear" w:pos="9072"/>
        </w:tabs>
        <w:rPr>
          <w:lang w:val="en-US"/>
        </w:rPr>
      </w:pPr>
    </w:p>
    <w:p w14:paraId="68430053" w14:textId="77777777" w:rsidR="00B02416" w:rsidRPr="00A47A9E" w:rsidRDefault="00B02416">
      <w:pPr>
        <w:pStyle w:val="Textkrper"/>
        <w:tabs>
          <w:tab w:val="left" w:pos="993"/>
        </w:tabs>
        <w:rPr>
          <w:sz w:val="20"/>
          <w:lang w:val="en-US"/>
        </w:rPr>
      </w:pPr>
    </w:p>
    <w:p w14:paraId="6D7063D7" w14:textId="77777777" w:rsidR="00B02416" w:rsidRPr="00497E92" w:rsidRDefault="00B02416">
      <w:pPr>
        <w:tabs>
          <w:tab w:val="left" w:pos="754"/>
          <w:tab w:val="left" w:pos="993"/>
        </w:tabs>
        <w:rPr>
          <w:b/>
          <w:lang w:val="en-US"/>
        </w:rPr>
      </w:pPr>
      <w:r w:rsidRPr="00497E92">
        <w:rPr>
          <w:b/>
          <w:lang w:val="en-US"/>
        </w:rPr>
        <w:t>Edited by:</w:t>
      </w:r>
    </w:p>
    <w:p w14:paraId="0BB31A55" w14:textId="77777777" w:rsidR="00B02416" w:rsidRPr="00A47A9E" w:rsidRDefault="00B02416">
      <w:pPr>
        <w:tabs>
          <w:tab w:val="left" w:pos="993"/>
        </w:tabs>
      </w:pPr>
      <w:r w:rsidRPr="00497E92">
        <w:rPr>
          <w:lang w:val="en-US"/>
        </w:rPr>
        <w:t xml:space="preserve">WIKA Alexander </w:t>
      </w:r>
      <w:proofErr w:type="spellStart"/>
      <w:r w:rsidRPr="00497E92">
        <w:rPr>
          <w:lang w:val="en-US"/>
        </w:rPr>
        <w:t>Wiegand</w:t>
      </w:r>
      <w:proofErr w:type="spellEnd"/>
      <w:r w:rsidRPr="00497E92">
        <w:rPr>
          <w:lang w:val="en-US"/>
        </w:rPr>
        <w:t xml:space="preserve"> SE &amp; Co. </w:t>
      </w:r>
      <w:r>
        <w:t>KG</w:t>
      </w:r>
    </w:p>
    <w:p w14:paraId="7105DFA8" w14:textId="77777777" w:rsidR="00B02416" w:rsidRPr="00A47A9E" w:rsidRDefault="00B02416">
      <w:pPr>
        <w:tabs>
          <w:tab w:val="left" w:pos="993"/>
        </w:tabs>
      </w:pPr>
      <w:r>
        <w:t xml:space="preserve">André Habel </w:t>
      </w:r>
      <w:proofErr w:type="spellStart"/>
      <w:r>
        <w:t>Nunes</w:t>
      </w:r>
      <w:proofErr w:type="spellEnd"/>
    </w:p>
    <w:p w14:paraId="09621364" w14:textId="77777777" w:rsidR="00B02416" w:rsidRPr="00A47A9E" w:rsidRDefault="00B02416">
      <w:pPr>
        <w:tabs>
          <w:tab w:val="left" w:pos="993"/>
        </w:tabs>
      </w:pPr>
      <w:r>
        <w:t>Marketing Services</w:t>
      </w:r>
    </w:p>
    <w:p w14:paraId="128E916A" w14:textId="77777777" w:rsidR="00B02416" w:rsidRDefault="00B02416">
      <w:r>
        <w:t>Alexander-Wiegand-Straße 30</w:t>
      </w:r>
    </w:p>
    <w:p w14:paraId="026D37D3" w14:textId="77777777" w:rsidR="00B02416" w:rsidRDefault="00B02416">
      <w:r>
        <w:t>63911 Klingenberg/Germany</w:t>
      </w:r>
    </w:p>
    <w:p w14:paraId="3303427D" w14:textId="77777777" w:rsidR="00B02416" w:rsidRPr="00497E92" w:rsidRDefault="00B02416">
      <w:pPr>
        <w:rPr>
          <w:lang w:val="en-US"/>
        </w:rPr>
      </w:pPr>
      <w:r w:rsidRPr="00497E92">
        <w:rPr>
          <w:lang w:val="en-US"/>
        </w:rPr>
        <w:t>Tel. +49 9372 132-8010</w:t>
      </w:r>
    </w:p>
    <w:p w14:paraId="1F1A8F07" w14:textId="77777777" w:rsidR="00B02416" w:rsidRPr="00497E92" w:rsidRDefault="00B02416">
      <w:pPr>
        <w:rPr>
          <w:lang w:val="en-US"/>
        </w:rPr>
      </w:pPr>
      <w:r w:rsidRPr="00497E92">
        <w:rPr>
          <w:lang w:val="en-US"/>
        </w:rPr>
        <w:t>Fax +49 9372 132-8008010</w:t>
      </w:r>
    </w:p>
    <w:p w14:paraId="58EDD350" w14:textId="77777777" w:rsidR="00B02416" w:rsidRPr="00497E92" w:rsidRDefault="00B02416">
      <w:pPr>
        <w:rPr>
          <w:lang w:val="en-US"/>
        </w:rPr>
      </w:pPr>
      <w:r w:rsidRPr="00497E92">
        <w:rPr>
          <w:lang w:val="en-US"/>
        </w:rPr>
        <w:t>andre.habel-nunes@wika.com</w:t>
      </w:r>
    </w:p>
    <w:p w14:paraId="36D080C0" w14:textId="77777777" w:rsidR="00B02416" w:rsidRPr="00497E92" w:rsidRDefault="00ED1847">
      <w:pPr>
        <w:rPr>
          <w:lang w:val="en-US"/>
        </w:rPr>
      </w:pPr>
      <w:hyperlink r:id="rId12" w:history="1">
        <w:r w:rsidR="002A6262" w:rsidRPr="00497E92">
          <w:rPr>
            <w:rStyle w:val="Hyperlink"/>
            <w:rFonts w:cs="Arial"/>
            <w:lang w:val="en-US"/>
          </w:rPr>
          <w:t>www.wika.de</w:t>
        </w:r>
      </w:hyperlink>
    </w:p>
    <w:p w14:paraId="77E813AC" w14:textId="77777777" w:rsidR="00B02416" w:rsidRPr="00497E92" w:rsidRDefault="00B02416">
      <w:pPr>
        <w:tabs>
          <w:tab w:val="left" w:pos="567"/>
        </w:tabs>
        <w:ind w:right="480"/>
        <w:rPr>
          <w:rFonts w:cs="Arial"/>
          <w:position w:val="6"/>
          <w:lang w:val="en-US"/>
        </w:rPr>
      </w:pPr>
    </w:p>
    <w:p w14:paraId="1D47AA18" w14:textId="790E48BF" w:rsidR="00B02416" w:rsidRPr="00497E92" w:rsidRDefault="00B02416">
      <w:pPr>
        <w:rPr>
          <w:rFonts w:cs="Arial"/>
          <w:lang w:val="en-US"/>
        </w:rPr>
      </w:pPr>
      <w:r w:rsidRPr="00497E92">
        <w:rPr>
          <w:rFonts w:cs="Arial"/>
          <w:lang w:val="en-US"/>
        </w:rPr>
        <w:t xml:space="preserve">WIKA press release </w:t>
      </w:r>
      <w:r w:rsidR="00823585">
        <w:rPr>
          <w:rFonts w:cs="Arial"/>
          <w:lang w:val="en-US"/>
        </w:rPr>
        <w:t>04/2018</w:t>
      </w:r>
    </w:p>
    <w:p w14:paraId="615510E4" w14:textId="77777777" w:rsidR="00B02416" w:rsidRPr="00497E92" w:rsidRDefault="00B02416">
      <w:pPr>
        <w:pStyle w:val="Textkrper"/>
        <w:rPr>
          <w:b w:val="0"/>
          <w:sz w:val="20"/>
          <w:lang w:val="en-US"/>
        </w:rPr>
      </w:pPr>
    </w:p>
    <w:sectPr w:rsidR="00B02416" w:rsidRPr="00497E92">
      <w:headerReference w:type="default" r:id="rId13"/>
      <w:pgSz w:w="11906" w:h="16838"/>
      <w:pgMar w:top="3686" w:right="2975" w:bottom="1134" w:left="212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9A6065" w14:textId="77777777" w:rsidR="00671B63" w:rsidRDefault="00671B63">
      <w:r>
        <w:separator/>
      </w:r>
    </w:p>
  </w:endnote>
  <w:endnote w:type="continuationSeparator" w:id="0">
    <w:p w14:paraId="70B5AE05" w14:textId="77777777" w:rsidR="00671B63" w:rsidRDefault="00671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75 Bold">
    <w:altName w:val="Impact"/>
    <w:panose1 w:val="020B08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BE8DD7" w14:textId="77777777" w:rsidR="00671B63" w:rsidRDefault="00671B63">
      <w:r>
        <w:separator/>
      </w:r>
    </w:p>
  </w:footnote>
  <w:footnote w:type="continuationSeparator" w:id="0">
    <w:p w14:paraId="3B1EA5CC" w14:textId="77777777" w:rsidR="00671B63" w:rsidRDefault="00671B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69FF5" w14:textId="77777777" w:rsidR="00B02416" w:rsidRDefault="00E20003">
    <w:pPr>
      <w:pStyle w:val="Kopfzeile"/>
    </w:pPr>
    <w:r>
      <w:rPr>
        <w:noProof/>
      </w:rPr>
      <mc:AlternateContent>
        <mc:Choice Requires="wps">
          <w:drawing>
            <wp:anchor distT="0" distB="0" distL="114300" distR="114300" simplePos="0" relativeHeight="251657216" behindDoc="0" locked="0" layoutInCell="0" allowOverlap="1" wp14:anchorId="53240366" wp14:editId="27A33D91">
              <wp:simplePos x="0" y="0"/>
              <wp:positionH relativeFrom="column">
                <wp:posOffset>-1350645</wp:posOffset>
              </wp:positionH>
              <wp:positionV relativeFrom="paragraph">
                <wp:posOffset>1323975</wp:posOffset>
              </wp:positionV>
              <wp:extent cx="1596390" cy="864997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6390" cy="8649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F29F02" w14:textId="77777777" w:rsidR="00B02416" w:rsidRDefault="00B02416">
                          <w:pPr>
                            <w:pStyle w:val="berschrift2"/>
                            <w:jc w:val="center"/>
                            <w:rPr>
                              <w:rFonts w:ascii="Helvetica 75 Bold" w:hAnsi="Helvetica 75 Bold"/>
                              <w:color w:val="C0C0C0"/>
                              <w:sz w:val="136"/>
                            </w:rPr>
                          </w:pPr>
                          <w:r>
                            <w:rPr>
                              <w:rFonts w:ascii="Helvetica 75 Bold" w:hAnsi="Helvetica 75 Bold"/>
                              <w:color w:val="C0C0C0"/>
                              <w:sz w:val="136"/>
                            </w:rPr>
                            <w:t xml:space="preserve">press </w:t>
                          </w:r>
                          <w:proofErr w:type="spellStart"/>
                          <w:r>
                            <w:rPr>
                              <w:rFonts w:ascii="Helvetica 75 Bold" w:hAnsi="Helvetica 75 Bold"/>
                              <w:color w:val="C0C0C0"/>
                              <w:sz w:val="136"/>
                            </w:rPr>
                            <w:t>release</w:t>
                          </w:r>
                          <w:proofErr w:type="spellEnd"/>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240366" id="_x0000_t202" coordsize="21600,21600" o:spt="202" path="m,l,21600r21600,l21600,xe">
              <v:stroke joinstyle="miter"/>
              <v:path gradientshapeok="t" o:connecttype="rect"/>
            </v:shapetype>
            <v:shape id="Text Box 1" o:spid="_x0000_s1026" type="#_x0000_t202" style="position:absolute;margin-left:-106.35pt;margin-top:104.25pt;width:125.7pt;height:681.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" o:allowincell="f" filled="f" stroked="f">
              <v:textbox style="layout-flow:vertical;mso-layout-flow-alt:bottom-to-top">
                <w:txbxContent>
                  <w:p w14:paraId="36F29F02" w14:textId="77777777" w:rsidR="00B02416" w:rsidRDefault="00B02416">
                    <w:pPr>
                      <w:pStyle w:val="berschrift2"/>
                      <w:jc w:val="center"/>
                      <w:rPr>
                        <w:rFonts w:ascii="Helvetica 75 Bold" w:hAnsi="Helvetica 75 Bold"/>
                        <w:color w:val="C0C0C0"/>
                        <w:sz w:val="136"/>
                      </w:rPr>
                    </w:pPr>
                    <w:r>
                      <w:rPr>
                        <w:rFonts w:ascii="Helvetica 75 Bold" w:hAnsi="Helvetica 75 Bold"/>
                        <w:color w:val="C0C0C0"/>
                        <w:sz w:val="136"/>
                      </w:rPr>
                      <w:t xml:space="preserve">press release</w:t>
                    </w:r>
                  </w:p>
                </w:txbxContent>
              </v:textbox>
            </v:shape>
          </w:pict>
        </mc:Fallback>
      </mc:AlternateContent>
    </w:r>
    <w:r>
      <w:rPr>
        <w:noProof/>
      </w:rPr>
      <mc:AlternateContent>
        <mc:Choice Requires="wps">
          <w:drawing>
            <wp:anchor distT="0" distB="0" distL="114300" distR="114300" simplePos="0" relativeHeight="251658240" behindDoc="0" locked="0" layoutInCell="0" allowOverlap="1" wp14:anchorId="3C7DB187" wp14:editId="3D105751">
              <wp:simplePos x="0" y="0"/>
              <wp:positionH relativeFrom="column">
                <wp:posOffset>4223385</wp:posOffset>
              </wp:positionH>
              <wp:positionV relativeFrom="paragraph">
                <wp:posOffset>189865</wp:posOffset>
              </wp:positionV>
              <wp:extent cx="1463040" cy="5486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35886D" w14:textId="77777777" w:rsidR="00B02416" w:rsidRDefault="00E20003">
                          <w:pPr>
                            <w:rPr>
                              <w:color w:val="C0C0C0"/>
                            </w:rPr>
                          </w:pPr>
                          <w:r>
                            <w:rPr>
                              <w:noProof/>
                              <w:color w:val="C0C0C0"/>
                            </w:rPr>
                            <w:drawing>
                              <wp:inline distT="0" distB="0" distL="0" distR="0" wp14:anchorId="19F0618A" wp14:editId="35DAB4CA">
                                <wp:extent cx="1256030" cy="429260"/>
                                <wp:effectExtent l="0" t="0" r="1270" b="8890"/>
                                <wp:docPr id="3" name="Bild 1" descr="WIKA Logo Pantone 286 - 3-5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KA Logo Pantone 286 - 3-5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6030" cy="42926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7DB187" id="Text Box 2" o:spid="_x0000_s1027" type="#_x0000_t202" style="position:absolute;margin-left:332.55pt;margin-top:14.95pt;width:115.2pt;height:4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" o:allowincell="f" stroked="f">
              <v:textbox>
                <w:txbxContent>
                  <w:p w14:paraId="4835886D" w14:textId="77777777" w:rsidR="00B02416" w:rsidRDefault="00E20003">
                    <w:pPr>
                      <w:rPr>
                        <w:color w:val="C0C0C0"/>
                      </w:rPr>
                    </w:pPr>
                    <w:r>
                      <w:rPr>
                        <w:noProof/>
                        <w:color w:val="C0C0C0"/>
                      </w:rPr>
                      <w:drawing>
                        <wp:inline distT="0" distB="0" distL="0" distR="0" wp14:anchorId="19F0618A" wp14:editId="35DAB4CA">
                          <wp:extent cx="1256030" cy="429260"/>
                          <wp:effectExtent l="0" t="0" r="1270" b="8890"/>
                          <wp:docPr id="3" name="Bild 1" descr="WIKA Logo Pantone 286 - 3-5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KA Logo Pantone 286 - 3-5c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6030" cy="429260"/>
                                  </a:xfrm>
                                  <a:prstGeom prst="rect">
                                    <a:avLst/>
                                  </a:prstGeom>
                                  <a:noFill/>
                                  <a:ln>
                                    <a:noFill/>
                                  </a:ln>
                                </pic:spPr>
                              </pic:pic>
                            </a:graphicData>
                          </a:graphic>
                        </wp:inline>
                      </w:drawing>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de-DE" w:vendorID="64" w:dllVersion="131078" w:nlCheck="1" w:checkStyle="0"/>
  <w:activeWritingStyle w:appName="MSWord" w:lang="de-CH" w:vendorID="64" w:dllVersion="131078" w:nlCheck="1" w:checkStyle="0"/>
  <w:activeWritingStyle w:appName="MSWord" w:lang="en-US" w:vendorID="64" w:dllVersion="131078" w:nlCheck="1" w:checkStyle="1"/>
  <w:activeWritingStyle w:appName="MSWord" w:lang="fr-FR" w:vendorID="64" w:dllVersion="131078" w:nlCheck="1" w:checkStyle="1"/>
  <w:proofState w:spelling="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1B5"/>
    <w:rsid w:val="00003230"/>
    <w:rsid w:val="00007EA9"/>
    <w:rsid w:val="000161BB"/>
    <w:rsid w:val="00021617"/>
    <w:rsid w:val="00022A4B"/>
    <w:rsid w:val="000327B4"/>
    <w:rsid w:val="000425F6"/>
    <w:rsid w:val="00062C80"/>
    <w:rsid w:val="000719D3"/>
    <w:rsid w:val="00073F65"/>
    <w:rsid w:val="00077317"/>
    <w:rsid w:val="000A0CB2"/>
    <w:rsid w:val="000A1005"/>
    <w:rsid w:val="000B3D75"/>
    <w:rsid w:val="000C148A"/>
    <w:rsid w:val="000D3B9F"/>
    <w:rsid w:val="000E18DC"/>
    <w:rsid w:val="000E2C4B"/>
    <w:rsid w:val="000E33F4"/>
    <w:rsid w:val="000F491D"/>
    <w:rsid w:val="0010057B"/>
    <w:rsid w:val="00100A3B"/>
    <w:rsid w:val="00102490"/>
    <w:rsid w:val="001038E3"/>
    <w:rsid w:val="001215A6"/>
    <w:rsid w:val="00121AC8"/>
    <w:rsid w:val="001540A2"/>
    <w:rsid w:val="00154F72"/>
    <w:rsid w:val="00160A6C"/>
    <w:rsid w:val="00165D8C"/>
    <w:rsid w:val="001760E4"/>
    <w:rsid w:val="00180D91"/>
    <w:rsid w:val="00184ED7"/>
    <w:rsid w:val="001877CF"/>
    <w:rsid w:val="00190D32"/>
    <w:rsid w:val="0019119B"/>
    <w:rsid w:val="00194477"/>
    <w:rsid w:val="00194700"/>
    <w:rsid w:val="00196DFA"/>
    <w:rsid w:val="001A3136"/>
    <w:rsid w:val="001B1DA2"/>
    <w:rsid w:val="001C40E4"/>
    <w:rsid w:val="001D4C6D"/>
    <w:rsid w:val="001D6718"/>
    <w:rsid w:val="001E3EFC"/>
    <w:rsid w:val="001E6072"/>
    <w:rsid w:val="001F5C5E"/>
    <w:rsid w:val="00210005"/>
    <w:rsid w:val="00220C1D"/>
    <w:rsid w:val="002258CB"/>
    <w:rsid w:val="00244990"/>
    <w:rsid w:val="00262CBE"/>
    <w:rsid w:val="00270BF6"/>
    <w:rsid w:val="00272512"/>
    <w:rsid w:val="00282905"/>
    <w:rsid w:val="00291653"/>
    <w:rsid w:val="002958D2"/>
    <w:rsid w:val="002A6262"/>
    <w:rsid w:val="002D2E14"/>
    <w:rsid w:val="002D79CE"/>
    <w:rsid w:val="002E03F7"/>
    <w:rsid w:val="002E0864"/>
    <w:rsid w:val="002E6177"/>
    <w:rsid w:val="002F39F5"/>
    <w:rsid w:val="002F63A9"/>
    <w:rsid w:val="00314078"/>
    <w:rsid w:val="003157EB"/>
    <w:rsid w:val="003171B5"/>
    <w:rsid w:val="0032638B"/>
    <w:rsid w:val="00351147"/>
    <w:rsid w:val="00363701"/>
    <w:rsid w:val="00376710"/>
    <w:rsid w:val="0037709C"/>
    <w:rsid w:val="00377A0B"/>
    <w:rsid w:val="00381A47"/>
    <w:rsid w:val="00385DB1"/>
    <w:rsid w:val="003B1DD2"/>
    <w:rsid w:val="003B5CCA"/>
    <w:rsid w:val="003B654C"/>
    <w:rsid w:val="003C1EC3"/>
    <w:rsid w:val="003C6975"/>
    <w:rsid w:val="003C6E5A"/>
    <w:rsid w:val="003D6883"/>
    <w:rsid w:val="003F2D65"/>
    <w:rsid w:val="00404625"/>
    <w:rsid w:val="00412E56"/>
    <w:rsid w:val="00420D1E"/>
    <w:rsid w:val="0045366A"/>
    <w:rsid w:val="00456796"/>
    <w:rsid w:val="0046622E"/>
    <w:rsid w:val="0046686A"/>
    <w:rsid w:val="004705E5"/>
    <w:rsid w:val="00471B15"/>
    <w:rsid w:val="00474D5C"/>
    <w:rsid w:val="00475212"/>
    <w:rsid w:val="00482CD0"/>
    <w:rsid w:val="00491236"/>
    <w:rsid w:val="0049465C"/>
    <w:rsid w:val="00497816"/>
    <w:rsid w:val="00497E92"/>
    <w:rsid w:val="004A3622"/>
    <w:rsid w:val="004A3EAB"/>
    <w:rsid w:val="004B0483"/>
    <w:rsid w:val="004B2D2E"/>
    <w:rsid w:val="004C12A7"/>
    <w:rsid w:val="004C29DB"/>
    <w:rsid w:val="004D2995"/>
    <w:rsid w:val="004D42C7"/>
    <w:rsid w:val="004E2919"/>
    <w:rsid w:val="004E3590"/>
    <w:rsid w:val="004E7285"/>
    <w:rsid w:val="005119B7"/>
    <w:rsid w:val="005350E7"/>
    <w:rsid w:val="00546D2A"/>
    <w:rsid w:val="005543F4"/>
    <w:rsid w:val="00557454"/>
    <w:rsid w:val="00557F44"/>
    <w:rsid w:val="00557F5E"/>
    <w:rsid w:val="00562B88"/>
    <w:rsid w:val="00574C67"/>
    <w:rsid w:val="0058003C"/>
    <w:rsid w:val="00584852"/>
    <w:rsid w:val="005A0EC4"/>
    <w:rsid w:val="005C3E1E"/>
    <w:rsid w:val="005C4D8E"/>
    <w:rsid w:val="005C55E6"/>
    <w:rsid w:val="005F157A"/>
    <w:rsid w:val="005F2A69"/>
    <w:rsid w:val="0060171D"/>
    <w:rsid w:val="00601863"/>
    <w:rsid w:val="006155BD"/>
    <w:rsid w:val="00617A49"/>
    <w:rsid w:val="00617E61"/>
    <w:rsid w:val="00630B9B"/>
    <w:rsid w:val="00633842"/>
    <w:rsid w:val="006347E0"/>
    <w:rsid w:val="00637471"/>
    <w:rsid w:val="00641F3F"/>
    <w:rsid w:val="00643995"/>
    <w:rsid w:val="00645A0F"/>
    <w:rsid w:val="00647B60"/>
    <w:rsid w:val="006525E1"/>
    <w:rsid w:val="00653357"/>
    <w:rsid w:val="006645D6"/>
    <w:rsid w:val="0066461C"/>
    <w:rsid w:val="006701C1"/>
    <w:rsid w:val="0067020C"/>
    <w:rsid w:val="00670CE4"/>
    <w:rsid w:val="00671B63"/>
    <w:rsid w:val="00675792"/>
    <w:rsid w:val="006807D0"/>
    <w:rsid w:val="006C2308"/>
    <w:rsid w:val="006C544D"/>
    <w:rsid w:val="006D1F5A"/>
    <w:rsid w:val="006D2745"/>
    <w:rsid w:val="006D4F5E"/>
    <w:rsid w:val="006E1CD0"/>
    <w:rsid w:val="006F2B9C"/>
    <w:rsid w:val="006F5E44"/>
    <w:rsid w:val="007072F4"/>
    <w:rsid w:val="0073201C"/>
    <w:rsid w:val="00735CED"/>
    <w:rsid w:val="0076072C"/>
    <w:rsid w:val="00780B3B"/>
    <w:rsid w:val="007905DE"/>
    <w:rsid w:val="0079085F"/>
    <w:rsid w:val="0079281B"/>
    <w:rsid w:val="007A1E37"/>
    <w:rsid w:val="007A69B7"/>
    <w:rsid w:val="007B3E54"/>
    <w:rsid w:val="007C6146"/>
    <w:rsid w:val="007E6A15"/>
    <w:rsid w:val="00817E93"/>
    <w:rsid w:val="0082325D"/>
    <w:rsid w:val="00823585"/>
    <w:rsid w:val="00832A27"/>
    <w:rsid w:val="0084686B"/>
    <w:rsid w:val="0085368F"/>
    <w:rsid w:val="00857809"/>
    <w:rsid w:val="00863B30"/>
    <w:rsid w:val="00864E8A"/>
    <w:rsid w:val="008744CC"/>
    <w:rsid w:val="00874FFA"/>
    <w:rsid w:val="00880BD2"/>
    <w:rsid w:val="00897C3C"/>
    <w:rsid w:val="008B5A38"/>
    <w:rsid w:val="008C6221"/>
    <w:rsid w:val="008D2B0B"/>
    <w:rsid w:val="008D3B94"/>
    <w:rsid w:val="008D5545"/>
    <w:rsid w:val="008E3BAE"/>
    <w:rsid w:val="008E574F"/>
    <w:rsid w:val="008E5EA4"/>
    <w:rsid w:val="008F5575"/>
    <w:rsid w:val="0093639C"/>
    <w:rsid w:val="009420C0"/>
    <w:rsid w:val="00942229"/>
    <w:rsid w:val="00963F23"/>
    <w:rsid w:val="00986A46"/>
    <w:rsid w:val="00987F37"/>
    <w:rsid w:val="009967EF"/>
    <w:rsid w:val="009A29CD"/>
    <w:rsid w:val="009A2A9B"/>
    <w:rsid w:val="009A6DCA"/>
    <w:rsid w:val="009A7799"/>
    <w:rsid w:val="009B3B38"/>
    <w:rsid w:val="009C5A29"/>
    <w:rsid w:val="009D3D2C"/>
    <w:rsid w:val="009D40A1"/>
    <w:rsid w:val="009E4A2E"/>
    <w:rsid w:val="009E4A88"/>
    <w:rsid w:val="009F6B27"/>
    <w:rsid w:val="009F7A9E"/>
    <w:rsid w:val="00A05B0D"/>
    <w:rsid w:val="00A062A3"/>
    <w:rsid w:val="00A12774"/>
    <w:rsid w:val="00A13127"/>
    <w:rsid w:val="00A21782"/>
    <w:rsid w:val="00A251B3"/>
    <w:rsid w:val="00A32C54"/>
    <w:rsid w:val="00A463DF"/>
    <w:rsid w:val="00A47A9E"/>
    <w:rsid w:val="00A63C4B"/>
    <w:rsid w:val="00A73320"/>
    <w:rsid w:val="00A75BF2"/>
    <w:rsid w:val="00A760CB"/>
    <w:rsid w:val="00AC4BA2"/>
    <w:rsid w:val="00AC5BB8"/>
    <w:rsid w:val="00AD6FE3"/>
    <w:rsid w:val="00AE0961"/>
    <w:rsid w:val="00AE32E6"/>
    <w:rsid w:val="00AF4647"/>
    <w:rsid w:val="00B02416"/>
    <w:rsid w:val="00B141CB"/>
    <w:rsid w:val="00B15E31"/>
    <w:rsid w:val="00B34F87"/>
    <w:rsid w:val="00B51B9B"/>
    <w:rsid w:val="00B74A9A"/>
    <w:rsid w:val="00B76096"/>
    <w:rsid w:val="00B93CEE"/>
    <w:rsid w:val="00B93D09"/>
    <w:rsid w:val="00B96C6F"/>
    <w:rsid w:val="00BB25B4"/>
    <w:rsid w:val="00BC39BA"/>
    <w:rsid w:val="00BE5360"/>
    <w:rsid w:val="00BE598D"/>
    <w:rsid w:val="00BF1D5B"/>
    <w:rsid w:val="00C0686E"/>
    <w:rsid w:val="00C068D8"/>
    <w:rsid w:val="00C10D8F"/>
    <w:rsid w:val="00C11FF3"/>
    <w:rsid w:val="00C12E94"/>
    <w:rsid w:val="00C264AC"/>
    <w:rsid w:val="00C37C40"/>
    <w:rsid w:val="00C43751"/>
    <w:rsid w:val="00C479A9"/>
    <w:rsid w:val="00C50180"/>
    <w:rsid w:val="00C62791"/>
    <w:rsid w:val="00C677A3"/>
    <w:rsid w:val="00C82345"/>
    <w:rsid w:val="00C82BD0"/>
    <w:rsid w:val="00C865AC"/>
    <w:rsid w:val="00C87BF7"/>
    <w:rsid w:val="00C92F55"/>
    <w:rsid w:val="00CE252E"/>
    <w:rsid w:val="00CE63EA"/>
    <w:rsid w:val="00D0643B"/>
    <w:rsid w:val="00D07AAA"/>
    <w:rsid w:val="00D320E7"/>
    <w:rsid w:val="00D40FED"/>
    <w:rsid w:val="00D434BE"/>
    <w:rsid w:val="00D44F1C"/>
    <w:rsid w:val="00D83612"/>
    <w:rsid w:val="00D93E0A"/>
    <w:rsid w:val="00DA0534"/>
    <w:rsid w:val="00DB293A"/>
    <w:rsid w:val="00DC73E0"/>
    <w:rsid w:val="00DD4130"/>
    <w:rsid w:val="00DE36CE"/>
    <w:rsid w:val="00E00FEA"/>
    <w:rsid w:val="00E041D8"/>
    <w:rsid w:val="00E16F1B"/>
    <w:rsid w:val="00E20003"/>
    <w:rsid w:val="00E263A7"/>
    <w:rsid w:val="00E26972"/>
    <w:rsid w:val="00E34370"/>
    <w:rsid w:val="00E34AB0"/>
    <w:rsid w:val="00E35793"/>
    <w:rsid w:val="00E55476"/>
    <w:rsid w:val="00E85CA1"/>
    <w:rsid w:val="00E9044A"/>
    <w:rsid w:val="00EA679E"/>
    <w:rsid w:val="00EC32F7"/>
    <w:rsid w:val="00ED1847"/>
    <w:rsid w:val="00EE13BC"/>
    <w:rsid w:val="00EE561E"/>
    <w:rsid w:val="00EF2B81"/>
    <w:rsid w:val="00EF2D69"/>
    <w:rsid w:val="00F00091"/>
    <w:rsid w:val="00F0270A"/>
    <w:rsid w:val="00F151F7"/>
    <w:rsid w:val="00F20E45"/>
    <w:rsid w:val="00F3657A"/>
    <w:rsid w:val="00F37052"/>
    <w:rsid w:val="00F379EA"/>
    <w:rsid w:val="00F405F2"/>
    <w:rsid w:val="00F506A3"/>
    <w:rsid w:val="00F74D0C"/>
    <w:rsid w:val="00F8289A"/>
    <w:rsid w:val="00FA0B4C"/>
    <w:rsid w:val="00FB40C8"/>
    <w:rsid w:val="00FC122C"/>
    <w:rsid w:val="00FD1787"/>
    <w:rsid w:val="00FE71F4"/>
    <w:rsid w:val="00FF08AA"/>
    <w:rsid w:val="00FF345D"/>
    <w:rsid w:val="00FF418B"/>
    <w:rsid w:val="00FF4C1B"/>
    <w:rsid w:val="00FF7F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14:docId w14:val="6962B0FE"/>
  <w15:docId w15:val="{6C8783F1-7F8A-4C8C-BFED-A934AECC2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2">
    <w:name w:val="heading 2"/>
    <w:basedOn w:val="Standard"/>
    <w:next w:val="Standard"/>
    <w:qFormat/>
    <w:pPr>
      <w:keepNext/>
      <w:outlineLvl w:val="1"/>
    </w:pPr>
    <w:rPr>
      <w:sz w:val="13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Textkrper">
    <w:name w:val="Body Text"/>
    <w:basedOn w:val="Standard"/>
    <w:semiHidden/>
    <w:rPr>
      <w:rFonts w:cs="Arial"/>
      <w:b/>
      <w:bCs/>
      <w:sz w:val="22"/>
      <w:szCs w:val="22"/>
    </w:rPr>
  </w:style>
  <w:style w:type="paragraph" w:styleId="Textkrper3">
    <w:name w:val="Body Text 3"/>
    <w:basedOn w:val="Standard"/>
    <w:semiHidden/>
    <w:pPr>
      <w:ind w:right="480"/>
    </w:pPr>
    <w:rPr>
      <w:rFonts w:cs="Arial"/>
    </w:rPr>
  </w:style>
  <w:style w:type="character" w:styleId="Hyperlink">
    <w:name w:val="Hyperlink"/>
    <w:semiHidden/>
    <w:rPr>
      <w:color w:val="0000FF"/>
      <w:u w:val="single"/>
    </w:rPr>
  </w:style>
  <w:style w:type="paragraph" w:styleId="Sprechblasentext">
    <w:name w:val="Balloon Text"/>
    <w:basedOn w:val="Standard"/>
    <w:semiHidden/>
    <w:rPr>
      <w:rFonts w:ascii="Tahoma" w:hAnsi="Tahoma" w:cs="Tahoma"/>
      <w:sz w:val="16"/>
      <w:szCs w:val="16"/>
    </w:rPr>
  </w:style>
  <w:style w:type="character" w:styleId="Kommentarzeichen">
    <w:name w:val="annotation reference"/>
    <w:basedOn w:val="Absatz-Standardschriftart"/>
    <w:uiPriority w:val="99"/>
    <w:semiHidden/>
    <w:unhideWhenUsed/>
    <w:rsid w:val="00E35793"/>
    <w:rPr>
      <w:sz w:val="16"/>
      <w:szCs w:val="16"/>
    </w:rPr>
  </w:style>
  <w:style w:type="paragraph" w:styleId="Kommentartext">
    <w:name w:val="annotation text"/>
    <w:basedOn w:val="Standard"/>
    <w:link w:val="KommentartextZchn"/>
    <w:uiPriority w:val="99"/>
    <w:semiHidden/>
    <w:unhideWhenUsed/>
    <w:rsid w:val="00E35793"/>
  </w:style>
  <w:style w:type="character" w:customStyle="1" w:styleId="KommentartextZchn">
    <w:name w:val="Kommentartext Zchn"/>
    <w:basedOn w:val="Absatz-Standardschriftart"/>
    <w:link w:val="Kommentartext"/>
    <w:uiPriority w:val="99"/>
    <w:semiHidden/>
    <w:rsid w:val="00E35793"/>
    <w:rPr>
      <w:rFonts w:ascii="Arial" w:hAnsi="Arial"/>
    </w:rPr>
  </w:style>
  <w:style w:type="paragraph" w:styleId="Kommentarthema">
    <w:name w:val="annotation subject"/>
    <w:basedOn w:val="Kommentartext"/>
    <w:next w:val="Kommentartext"/>
    <w:link w:val="KommentarthemaZchn"/>
    <w:uiPriority w:val="99"/>
    <w:semiHidden/>
    <w:unhideWhenUsed/>
    <w:rsid w:val="00E35793"/>
    <w:rPr>
      <w:b/>
      <w:bCs/>
    </w:rPr>
  </w:style>
  <w:style w:type="character" w:customStyle="1" w:styleId="KommentarthemaZchn">
    <w:name w:val="Kommentarthema Zchn"/>
    <w:basedOn w:val="KommentartextZchn"/>
    <w:link w:val="Kommentarthema"/>
    <w:uiPriority w:val="99"/>
    <w:semiHidden/>
    <w:rsid w:val="00E35793"/>
    <w:rPr>
      <w:rFonts w:ascii="Arial" w:hAnsi="Arial"/>
      <w:b/>
      <w:bCs/>
    </w:rPr>
  </w:style>
  <w:style w:type="paragraph" w:styleId="berarbeitung">
    <w:name w:val="Revision"/>
    <w:hidden/>
    <w:uiPriority w:val="99"/>
    <w:semiHidden/>
    <w:rsid w:val="00C37C40"/>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wika.d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wika.de"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Presseinformation" ma:contentTypeID="0x01010030A847B7B78AF542912C19A5A0ADD974000D35FB11EC87CB47843DC41B7A36DFD7" ma:contentTypeVersion="1" ma:contentTypeDescription="" ma:contentTypeScope="" ma:versionID="e1dd440356b2c5ef70dd1a5d41f67030">
  <xsd:schema xmlns:xsd="http://www.w3.org/2001/XMLSchema" xmlns:xs="http://www.w3.org/2001/XMLSchema" xmlns:p="http://schemas.microsoft.com/office/2006/metadata/properties" targetNamespace="http://schemas.microsoft.com/office/2006/metadata/properties" ma:root="true" ma:fieldsID="d7ed53a1f8d3c0a8236019d8f7d5ff3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do not us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E66422-F060-4CE8-B351-40AB8E7599F8}">
  <ds:schemaRefs>
    <ds:schemaRef ds:uri="http://schemas.microsoft.com/office/2006/metadata/properties"/>
    <ds:schemaRef ds:uri="http://www.w3.org/XML/1998/namespace"/>
    <ds:schemaRef ds:uri="http://purl.org/dc/elements/1.1/"/>
    <ds:schemaRef ds:uri="http://schemas.microsoft.com/office/2006/documentManagement/types"/>
    <ds:schemaRef ds:uri="http://schemas.openxmlformats.org/package/2006/metadata/core-properties"/>
    <ds:schemaRef ds:uri="http://schemas.microsoft.com/office/infopath/2007/PartnerControls"/>
    <ds:schemaRef ds:uri="http://purl.org/dc/dcmitype/"/>
    <ds:schemaRef ds:uri="http://purl.org/dc/terms/"/>
  </ds:schemaRefs>
</ds:datastoreItem>
</file>

<file path=customXml/itemProps2.xml><?xml version="1.0" encoding="utf-8"?>
<ds:datastoreItem xmlns:ds="http://schemas.openxmlformats.org/officeDocument/2006/customXml" ds:itemID="{A0BF50ED-E0B0-42D0-992B-DDA4E10866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7DC3096-4A21-4806-ABD4-E235FAD8FE3E}">
  <ds:schemaRefs>
    <ds:schemaRef ds:uri="http://schemas.microsoft.com/sharepoint/v3/contenttype/forms"/>
  </ds:schemaRefs>
</ds:datastoreItem>
</file>

<file path=customXml/itemProps4.xml><?xml version="1.0" encoding="utf-8"?>
<ds:datastoreItem xmlns:ds="http://schemas.openxmlformats.org/officeDocument/2006/customXml" ds:itemID="{82221CF8-2927-49D5-9411-6A3450B0C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245</Words>
  <Characters>1654</Characters>
  <Application>Microsoft Office Word</Application>
  <DocSecurity>0</DocSecurity>
  <Lines>13</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Differenzdruckmessgeräte:</vt:lpstr>
      <vt:lpstr>Differenzdruckmessgeräte:</vt:lpstr>
    </vt:vector>
  </TitlesOfParts>
  <Company>WIKA Alexander Wiegand GmbH &amp; Co.</Company>
  <LinksUpToDate>false</LinksUpToDate>
  <CharactersWithSpaces>1896</CharactersWithSpaces>
  <SharedDoc>false</SharedDoc>
  <HLinks>
    <vt:vector size="12" baseType="variant">
      <vt:variant>
        <vt:i4>8126524</vt:i4>
      </vt:variant>
      <vt:variant>
        <vt:i4>3</vt:i4>
      </vt:variant>
      <vt:variant>
        <vt:i4>0</vt:i4>
      </vt:variant>
      <vt:variant>
        <vt:i4>5</vt:i4>
      </vt:variant>
      <vt:variant>
        <vt:lpwstr>http://www.wika.de/</vt:lpwstr>
      </vt:variant>
      <vt:variant>
        <vt:lpwstr/>
      </vt:variant>
      <vt:variant>
        <vt:i4>8126524</vt:i4>
      </vt:variant>
      <vt:variant>
        <vt:i4>0</vt:i4>
      </vt:variant>
      <vt:variant>
        <vt:i4>0</vt:i4>
      </vt:variant>
      <vt:variant>
        <vt:i4>5</vt:i4>
      </vt:variant>
      <vt:variant>
        <vt:lpwstr>http://www.wika.de/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Differenzdruckmessgeräte:</dc:title>
  <dc:creator>AdrianM</dc:creator>
  <cp:lastModifiedBy>Adrian, Monika</cp:lastModifiedBy>
  <cp:revision>4</cp:revision>
  <cp:lastPrinted>2008-02-12T06:25:00Z</cp:lastPrinted>
  <dcterms:created xsi:type="dcterms:W3CDTF">2018-04-17T10:45:00Z</dcterms:created>
  <dcterms:modified xsi:type="dcterms:W3CDTF">2018-04-17T10:52:00Z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76127</vt:lpwstr>
  </property>
  <property fmtid="{D5CDD505-2E9C-101B-9397-08002B2CF9AE}" pid="3" name="NXPowerLiteSettings">
    <vt:lpwstr>F7000400038000</vt:lpwstr>
  </property>
  <property fmtid="{D5CDD505-2E9C-101B-9397-08002B2CF9AE}" pid="4" name="NXPowerLiteVersion">
    <vt:lpwstr>D5.1.3</vt:lpwstr>
  </property>
  <property fmtid="{D5CDD505-2E9C-101B-9397-08002B2CF9AE}" pid="5" name="ContentTypeId">
    <vt:lpwstr>0x01010030A847B7B78AF542912C19A5A0ADD974000D35FB11EC87CB47843DC41B7A36DFD7</vt:lpwstr>
  </property>
</Properties>
</file>